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E950" w14:textId="77777777" w:rsidR="00834B2C" w:rsidRDefault="0038451B" w:rsidP="0038451B">
      <w:pPr>
        <w:jc w:val="center"/>
        <w:rPr>
          <w:rFonts w:eastAsia="Times New Roman" w:cstheme="minorHAnsi"/>
          <w:b/>
          <w:bCs/>
          <w:color w:val="000000"/>
        </w:rPr>
      </w:pPr>
      <w:r w:rsidRPr="006B296E">
        <w:rPr>
          <w:rFonts w:eastAsia="Times New Roman" w:cstheme="minorHAnsi"/>
          <w:b/>
          <w:bCs/>
          <w:color w:val="000000"/>
          <w:rtl/>
        </w:rPr>
        <w:t>شروط وأحكام</w:t>
      </w:r>
      <w:r w:rsidR="00EA0C13">
        <w:rPr>
          <w:rFonts w:eastAsia="Times New Roman" w:cstheme="minorHAnsi" w:hint="cs"/>
          <w:b/>
          <w:bCs/>
          <w:color w:val="000000"/>
          <w:rtl/>
        </w:rPr>
        <w:t xml:space="preserve"> </w:t>
      </w:r>
      <w:r w:rsidR="00834B2C">
        <w:rPr>
          <w:rFonts w:eastAsia="Times New Roman" w:cstheme="minorHAnsi" w:hint="cs"/>
          <w:b/>
          <w:bCs/>
          <w:color w:val="000000"/>
          <w:rtl/>
        </w:rPr>
        <w:t xml:space="preserve"> </w:t>
      </w:r>
      <w:r w:rsidR="00834B2C">
        <w:rPr>
          <w:rFonts w:eastAsia="Times New Roman" w:cstheme="minorHAnsi"/>
          <w:b/>
          <w:bCs/>
          <w:color w:val="000000"/>
        </w:rPr>
        <w:t>Trade up</w:t>
      </w:r>
    </w:p>
    <w:p w14:paraId="038D5DC4" w14:textId="7E32B267" w:rsidR="0038451B" w:rsidRPr="006B296E" w:rsidRDefault="00EA0C13" w:rsidP="0038451B">
      <w:pPr>
        <w:jc w:val="center"/>
        <w:rPr>
          <w:rFonts w:eastAsia="Times New Roman" w:cstheme="minorHAnsi"/>
          <w:b/>
          <w:bCs/>
          <w:color w:val="000000"/>
          <w:lang w:bidi="ar-EG"/>
        </w:rPr>
      </w:pPr>
      <w:r>
        <w:rPr>
          <w:rFonts w:eastAsia="Times New Roman" w:cstheme="minorHAnsi" w:hint="cs"/>
          <w:b/>
          <w:bCs/>
          <w:color w:val="000000"/>
          <w:rtl/>
        </w:rPr>
        <w:t xml:space="preserve"> </w:t>
      </w:r>
      <w:r w:rsidR="0038451B" w:rsidRPr="006B296E">
        <w:rPr>
          <w:rFonts w:eastAsia="Times New Roman" w:cstheme="minorHAnsi"/>
          <w:b/>
          <w:bCs/>
          <w:color w:val="000000"/>
          <w:rtl/>
        </w:rPr>
        <w:t>تليفزيون</w:t>
      </w:r>
      <w:r w:rsidR="0038451B">
        <w:rPr>
          <w:rFonts w:eastAsia="Times New Roman" w:cstheme="minorHAnsi" w:hint="cs"/>
          <w:b/>
          <w:bCs/>
          <w:color w:val="000000"/>
          <w:rtl/>
        </w:rPr>
        <w:t>ات</w:t>
      </w:r>
      <w:r w:rsidR="0038451B" w:rsidRPr="006B296E">
        <w:rPr>
          <w:rFonts w:cstheme="minorHAnsi"/>
          <w:color w:val="000000"/>
          <w:shd w:val="clear" w:color="auto" w:fill="FDFDFD"/>
          <w:rtl/>
          <w:lang w:bidi="ar-EG"/>
        </w:rPr>
        <w:t xml:space="preserve"> </w:t>
      </w:r>
      <w:r w:rsidR="0038451B" w:rsidRPr="006B296E">
        <w:rPr>
          <w:rFonts w:eastAsia="Times New Roman" w:cstheme="minorHAnsi"/>
          <w:b/>
          <w:bCs/>
          <w:color w:val="000000"/>
          <w:rtl/>
          <w:lang w:bidi="ar-EG"/>
        </w:rPr>
        <w:t>سامسونج</w:t>
      </w:r>
      <w:r w:rsidR="00DF7F8D">
        <w:rPr>
          <w:rFonts w:eastAsia="Times New Roman" w:cstheme="minorHAnsi" w:hint="cs"/>
          <w:b/>
          <w:bCs/>
          <w:color w:val="000000"/>
          <w:rtl/>
          <w:lang w:bidi="ar-EG"/>
        </w:rPr>
        <w:t xml:space="preserve"> </w:t>
      </w:r>
      <w:r w:rsidR="0038451B" w:rsidRPr="006B296E">
        <w:rPr>
          <w:rFonts w:eastAsia="Times New Roman" w:cstheme="minorHAnsi"/>
          <w:b/>
          <w:bCs/>
          <w:color w:val="000000"/>
          <w:rtl/>
          <w:lang w:bidi="ar-EG"/>
        </w:rPr>
        <w:t xml:space="preserve"> </w:t>
      </w:r>
      <w:r w:rsidR="009E01FD">
        <w:rPr>
          <w:rFonts w:ascii="Arial" w:hAnsi="Arial" w:cs="Arial" w:hint="cs"/>
          <w:b/>
          <w:bCs/>
          <w:color w:val="202124"/>
          <w:shd w:val="clear" w:color="auto" w:fill="FFFFFF"/>
          <w:rtl/>
          <w:lang w:bidi="ar-EG"/>
        </w:rPr>
        <w:t>يوليو و اغسطس و سبتمبر</w:t>
      </w:r>
      <w:r w:rsidR="00DF7F8D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2024</w:t>
      </w:r>
      <w:r w:rsidR="00455B24" w:rsidRPr="00455B24">
        <w:rPr>
          <w:rFonts w:ascii="Arial" w:hAnsi="Arial" w:cs="Arial"/>
          <w:color w:val="202124"/>
          <w:shd w:val="clear" w:color="auto" w:fill="FFFFFF"/>
          <w:rtl/>
        </w:rPr>
        <w:t xml:space="preserve"> </w:t>
      </w:r>
    </w:p>
    <w:p w14:paraId="6152E4D2" w14:textId="77777777" w:rsidR="0038451B" w:rsidRDefault="0038451B" w:rsidP="0038451B">
      <w:pPr>
        <w:pStyle w:val="NormalWeb"/>
        <w:bidi/>
        <w:spacing w:before="0" w:beforeAutospacing="0" w:after="48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</w:pPr>
    </w:p>
    <w:p w14:paraId="4421241B" w14:textId="3A4D4D26" w:rsidR="0038451B" w:rsidRPr="006B296E" w:rsidRDefault="0038451B" w:rsidP="0038451B">
      <w:pPr>
        <w:pStyle w:val="NormalWeb"/>
        <w:bidi/>
        <w:spacing w:before="0" w:beforeAutospacing="0" w:after="48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</w:pPr>
      <w:r w:rsidRPr="006B296E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>شروط والأحكام عر</w:t>
      </w:r>
      <w:r>
        <w:rPr>
          <w:rFonts w:asciiTheme="minorHAnsi" w:hAnsiTheme="minorHAnsi" w:cstheme="minorHAnsi" w:hint="cs"/>
          <w:b/>
          <w:bCs/>
          <w:color w:val="000000"/>
          <w:sz w:val="22"/>
          <w:szCs w:val="22"/>
          <w:rtl/>
        </w:rPr>
        <w:t>و</w:t>
      </w:r>
      <w:r w:rsidRPr="006B296E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 xml:space="preserve">ض </w:t>
      </w:r>
      <w:r>
        <w:rPr>
          <w:rFonts w:asciiTheme="minorHAnsi" w:hAnsiTheme="minorHAnsi" w:cstheme="minorHAnsi" w:hint="cs"/>
          <w:b/>
          <w:bCs/>
          <w:color w:val="000000"/>
          <w:sz w:val="22"/>
          <w:szCs w:val="22"/>
          <w:rtl/>
        </w:rPr>
        <w:t>الخصم</w:t>
      </w:r>
      <w:r w:rsidRPr="006B296E">
        <w:rPr>
          <w:rFonts w:asciiTheme="minorHAnsi" w:hAnsiTheme="minorHAnsi" w:cstheme="minorHAnsi"/>
          <w:b/>
          <w:bCs/>
          <w:color w:val="000000"/>
          <w:sz w:val="22"/>
          <w:szCs w:val="22"/>
          <w:rtl/>
        </w:rPr>
        <w:t>: </w:t>
      </w:r>
    </w:p>
    <w:p w14:paraId="3C9CE439" w14:textId="07112142" w:rsidR="0056745E" w:rsidRDefault="0056745E" w:rsidP="0038451B">
      <w:pPr>
        <w:pStyle w:val="NormalWeb"/>
        <w:numPr>
          <w:ilvl w:val="0"/>
          <w:numId w:val="2"/>
        </w:numPr>
        <w:bidi/>
        <w:spacing w:before="0" w:beforeAutospacing="0" w:after="48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تشمل هذه ال</w:t>
      </w:r>
      <w:r w:rsidR="00F87823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شروط والأحكام</w:t>
      </w:r>
      <w:r w:rsidR="00FE092E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 عروض</w:t>
      </w:r>
      <w:r w:rsidR="00F87823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 </w:t>
      </w:r>
      <w:r w:rsidR="00125FC5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على</w:t>
      </w:r>
      <w:r w:rsidR="00DA713C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 </w:t>
      </w:r>
      <w:r w:rsidR="00F87823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منتجات </w:t>
      </w:r>
      <w:r w:rsidR="00CA291C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تليفزيونات</w:t>
      </w:r>
      <w:r w:rsidR="00F87823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 سامسونج </w:t>
      </w:r>
      <w:r w:rsidR="00FE092E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المذكورة في الجدول أدناه</w:t>
      </w:r>
      <w:r w:rsidR="00DA713C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 </w:t>
      </w:r>
      <w:r w:rsidR="00F87823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علي متجر سامسونج الإلكتروني.</w:t>
      </w:r>
    </w:p>
    <w:p w14:paraId="6BD50DB9" w14:textId="5E47B8DC" w:rsidR="001D2767" w:rsidRPr="00640EBB" w:rsidRDefault="0038451B" w:rsidP="00640EBB">
      <w:pPr>
        <w:pStyle w:val="NormalWeb"/>
        <w:numPr>
          <w:ilvl w:val="0"/>
          <w:numId w:val="2"/>
        </w:numPr>
        <w:bidi/>
        <w:spacing w:before="0" w:beforeAutospacing="0" w:after="48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في </w:t>
      </w:r>
      <w:r w:rsidRPr="006B296E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rtl/>
        </w:rPr>
        <w:t xml:space="preserve">حالة شراء </w:t>
      </w:r>
      <w:r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أي من موديلات</w:t>
      </w:r>
      <w:r w:rsidRPr="006B296E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rtl/>
        </w:rPr>
        <w:t xml:space="preserve"> تليفزيون سامسونج المذكور</w:t>
      </w:r>
      <w:r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ة</w:t>
      </w:r>
      <w:r w:rsidRPr="006B296E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rtl/>
        </w:rPr>
        <w:t xml:space="preserve"> في هذه الشروط والأحكام</w:t>
      </w:r>
      <w:r w:rsidR="00F87823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 والخاضعة ل</w:t>
      </w:r>
      <w:r w:rsidR="00CA291C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ل</w:t>
      </w:r>
      <w:r w:rsidR="00F87823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عرض</w:t>
      </w:r>
      <w:r w:rsidRPr="006B296E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rtl/>
        </w:rPr>
        <w:t xml:space="preserve"> من خلال متجر سامسونج الإلكتروني بجمهورية مصر العربية</w:t>
      </w:r>
      <w:r w:rsidR="00436F76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 </w:t>
      </w:r>
      <w:r w:rsidR="00FC6F37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وإستبدال </w:t>
      </w:r>
      <w:r w:rsidR="00DA55E0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تليفزيون</w:t>
      </w:r>
      <w:r w:rsidR="00FC6F37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 </w:t>
      </w:r>
      <w:r w:rsidR="00124248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من قِبل العميل لشراء </w:t>
      </w:r>
      <w:r w:rsidR="00640B24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أي من موديلات تيليفزيونات سامسونج المذكورة أدناه </w:t>
      </w:r>
      <w:r w:rsidRPr="006B296E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rtl/>
        </w:rPr>
        <w:t xml:space="preserve">ابتداءا </w:t>
      </w:r>
      <w:r w:rsidR="005477BA" w:rsidRPr="006B296E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م</w:t>
      </w:r>
      <w:r w:rsidR="005477BA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ن </w:t>
      </w:r>
      <w:r w:rsidR="009E01FD">
        <w:rPr>
          <w:rFonts w:cstheme="minorHAnsi" w:hint="cs"/>
          <w:color w:val="000000"/>
          <w:shd w:val="clear" w:color="auto" w:fill="FDFDFD"/>
          <w:rtl/>
        </w:rPr>
        <w:t>8</w:t>
      </w:r>
      <w:r w:rsidR="00DA713C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9E01FD">
        <w:rPr>
          <w:rFonts w:cstheme="minorHAnsi" w:hint="cs"/>
          <w:color w:val="000000"/>
          <w:shd w:val="clear" w:color="auto" w:fill="FDFDFD"/>
          <w:rtl/>
        </w:rPr>
        <w:t>يوليو</w:t>
      </w:r>
      <w:r w:rsidR="00DA713C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DA713C">
        <w:rPr>
          <w:rFonts w:cstheme="minorHAnsi" w:hint="cs"/>
          <w:color w:val="000000"/>
          <w:shd w:val="clear" w:color="auto" w:fill="FDFDFD"/>
          <w:rtl/>
        </w:rPr>
        <w:t>2024</w:t>
      </w:r>
      <w:r w:rsidR="00DA713C" w:rsidRPr="00A71535">
        <w:rPr>
          <w:rFonts w:cstheme="minorHAnsi"/>
          <w:color w:val="000000"/>
          <w:shd w:val="clear" w:color="auto" w:fill="FDFDFD"/>
          <w:rtl/>
        </w:rPr>
        <w:t xml:space="preserve"> وحتى</w:t>
      </w:r>
      <w:r w:rsidR="00DA713C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1F424D">
        <w:rPr>
          <w:rFonts w:cstheme="minorHAnsi" w:hint="cs"/>
          <w:color w:val="000000"/>
          <w:shd w:val="clear" w:color="auto" w:fill="FDFDFD"/>
          <w:rtl/>
        </w:rPr>
        <w:t>30</w:t>
      </w:r>
      <w:r w:rsidR="00DA713C" w:rsidRPr="00A71535">
        <w:rPr>
          <w:rFonts w:cstheme="minorHAnsi"/>
          <w:color w:val="000000"/>
          <w:shd w:val="clear" w:color="auto" w:fill="FDFDFD"/>
          <w:rtl/>
        </w:rPr>
        <w:t xml:space="preserve"> </w:t>
      </w:r>
      <w:r w:rsidR="009E01FD">
        <w:rPr>
          <w:rFonts w:cstheme="minorHAnsi" w:hint="cs"/>
          <w:color w:val="000000"/>
          <w:shd w:val="clear" w:color="auto" w:fill="FDFDFD"/>
          <w:rtl/>
        </w:rPr>
        <w:t>سبتمبر</w:t>
      </w:r>
      <w:r w:rsidR="00DA713C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DA713C">
        <w:rPr>
          <w:rFonts w:cstheme="minorHAnsi" w:hint="cs"/>
          <w:color w:val="000000"/>
          <w:shd w:val="clear" w:color="auto" w:fill="FDFDFD"/>
          <w:rtl/>
        </w:rPr>
        <w:t>2024</w:t>
      </w:r>
      <w:r w:rsidR="00DA713C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Pr="006B296E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  <w:rtl/>
        </w:rPr>
        <w:t>أو حتى نفاذ الكمية</w:t>
      </w:r>
      <w:r w:rsidR="008C7130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 xml:space="preserve"> يحصل العميل علي </w:t>
      </w:r>
      <w:r w:rsidR="00416942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الخصم</w:t>
      </w:r>
      <w:r w:rsidR="00416942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 </w:t>
      </w:r>
      <w:r w:rsidR="008C7130">
        <w:rPr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</w:rPr>
        <w:t>بالجدول التالي:</w:t>
      </w:r>
    </w:p>
    <w:p w14:paraId="3A4C4766" w14:textId="77777777" w:rsidR="001F424D" w:rsidRDefault="001F424D" w:rsidP="00061257">
      <w:pPr>
        <w:pStyle w:val="NormalWeb"/>
        <w:bidi/>
        <w:spacing w:before="0" w:beforeAutospacing="0" w:after="48" w:afterAutospacing="0"/>
        <w:ind w:left="72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</w:p>
    <w:p w14:paraId="300A4424" w14:textId="6820B149" w:rsidR="001F424D" w:rsidRDefault="001F424D" w:rsidP="001F424D">
      <w:pPr>
        <w:pStyle w:val="NormalWeb"/>
        <w:bidi/>
        <w:spacing w:before="0" w:beforeAutospacing="0" w:after="48" w:afterAutospacing="0"/>
        <w:ind w:left="72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</w:p>
    <w:tbl>
      <w:tblPr>
        <w:tblW w:w="2960" w:type="dxa"/>
        <w:tblInd w:w="4" w:type="dxa"/>
        <w:tblLook w:val="04A0" w:firstRow="1" w:lastRow="0" w:firstColumn="1" w:lastColumn="0" w:noHBand="0" w:noVBand="1"/>
      </w:tblPr>
      <w:tblGrid>
        <w:gridCol w:w="1860"/>
        <w:gridCol w:w="1100"/>
      </w:tblGrid>
      <w:tr w:rsidR="0077274A" w:rsidRPr="0077274A" w14:paraId="3C452E38" w14:textId="77777777" w:rsidTr="0077274A">
        <w:trPr>
          <w:trHeight w:val="28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7701E3" w14:textId="77777777" w:rsidR="0077274A" w:rsidRPr="0077274A" w:rsidRDefault="0077274A" w:rsidP="0077274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ko-KR"/>
              </w:rPr>
              <w:t xml:space="preserve">الكود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04F75" w14:textId="77777777" w:rsidR="0077274A" w:rsidRPr="0077274A" w:rsidRDefault="0077274A" w:rsidP="007727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rtl/>
                <w:lang w:eastAsia="ko-KR"/>
              </w:rPr>
              <w:t xml:space="preserve"> الخصم  </w:t>
            </w:r>
          </w:p>
        </w:tc>
      </w:tr>
      <w:tr w:rsidR="0077274A" w:rsidRPr="0077274A" w14:paraId="68F9D387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7C8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QA77S90CAUXEG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07A8A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20,399 </w:t>
            </w:r>
          </w:p>
        </w:tc>
      </w:tr>
      <w:tr w:rsidR="0077274A" w:rsidRPr="0077274A" w14:paraId="4DF11406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240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QA85QN90DAUXEG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F3C8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19,199 </w:t>
            </w:r>
          </w:p>
        </w:tc>
      </w:tr>
      <w:tr w:rsidR="0077274A" w:rsidRPr="0077274A" w14:paraId="3EB81447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840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QA85QN85DBUXEG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12293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17,519 </w:t>
            </w:r>
          </w:p>
        </w:tc>
      </w:tr>
      <w:tr w:rsidR="0077274A" w:rsidRPr="0077274A" w14:paraId="0725EA60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E72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QA85QN85CAUXEG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2BF6A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17,399 </w:t>
            </w:r>
          </w:p>
        </w:tc>
      </w:tr>
      <w:tr w:rsidR="0077274A" w:rsidRPr="0077274A" w14:paraId="2C74FD45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2670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QA65QN800DUXEG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8850D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16,559 </w:t>
            </w:r>
          </w:p>
        </w:tc>
      </w:tr>
      <w:tr w:rsidR="0077274A" w:rsidRPr="0077274A" w14:paraId="43C44805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6BA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QA65S95DAUXEG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FCC0F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16,199 </w:t>
            </w:r>
          </w:p>
        </w:tc>
      </w:tr>
      <w:tr w:rsidR="0077274A" w:rsidRPr="0077274A" w14:paraId="0F2868BE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939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QA65S95CAUXEG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36EA4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15,959 </w:t>
            </w:r>
          </w:p>
        </w:tc>
      </w:tr>
      <w:tr w:rsidR="0077274A" w:rsidRPr="0077274A" w14:paraId="0EFE0317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E85D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QA55S95CAUXEG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F91F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12,719 </w:t>
            </w:r>
          </w:p>
        </w:tc>
      </w:tr>
      <w:tr w:rsidR="0077274A" w:rsidRPr="0077274A" w14:paraId="04E3F8AA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4141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QA75QN85DBUXEG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9216B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11,999 </w:t>
            </w:r>
          </w:p>
        </w:tc>
      </w:tr>
      <w:tr w:rsidR="0077274A" w:rsidRPr="0077274A" w14:paraId="2AAD1DAD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4FB9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QA55QN700CUXEG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4E5D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11,999 </w:t>
            </w:r>
          </w:p>
        </w:tc>
      </w:tr>
      <w:tr w:rsidR="0077274A" w:rsidRPr="0077274A" w14:paraId="2763B474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5229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QA65QN90DAUXEG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4C058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10,799 </w:t>
            </w:r>
          </w:p>
        </w:tc>
      </w:tr>
      <w:tr w:rsidR="0077274A" w:rsidRPr="0077274A" w14:paraId="6E719ADA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A0BB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QA65QN90CAUXEG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8F090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10,559 </w:t>
            </w:r>
          </w:p>
        </w:tc>
      </w:tr>
      <w:tr w:rsidR="0077274A" w:rsidRPr="0077274A" w14:paraId="5F00C12E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9588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QA75Q80DAUXEG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B5175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10,439 </w:t>
            </w:r>
          </w:p>
        </w:tc>
      </w:tr>
      <w:tr w:rsidR="0077274A" w:rsidRPr="0077274A" w14:paraId="695ED1FE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D15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QA65QN85DBUXEG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723A3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8,999 </w:t>
            </w:r>
          </w:p>
        </w:tc>
      </w:tr>
      <w:tr w:rsidR="0077274A" w:rsidRPr="0077274A" w14:paraId="15C4EABA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FCCC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QA83S90DAEXEG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12428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24,599 </w:t>
            </w:r>
          </w:p>
        </w:tc>
      </w:tr>
      <w:tr w:rsidR="0077274A" w:rsidRPr="0077274A" w14:paraId="196E2CFF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D07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QA77S95DAUXEG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2CDF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22,199 </w:t>
            </w:r>
          </w:p>
        </w:tc>
      </w:tr>
      <w:tr w:rsidR="0077274A" w:rsidRPr="0077274A" w14:paraId="39ADCA20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F24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QA75QN800DUXEG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CD03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20,999 </w:t>
            </w:r>
          </w:p>
        </w:tc>
      </w:tr>
      <w:tr w:rsidR="0077274A" w:rsidRPr="0077274A" w14:paraId="3D0F949B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5E4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QA77S90DAEXEG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D49E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17,999 </w:t>
            </w:r>
          </w:p>
        </w:tc>
      </w:tr>
      <w:tr w:rsidR="0077274A" w:rsidRPr="0077274A" w14:paraId="67CCC523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C4AB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QA75QN90DAUXEG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99D1A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13,199 </w:t>
            </w:r>
          </w:p>
        </w:tc>
      </w:tr>
      <w:tr w:rsidR="0077274A" w:rsidRPr="0077274A" w14:paraId="4F4C0482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FA0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QA85Q70DAUXEG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553C8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10,799 </w:t>
            </w:r>
          </w:p>
        </w:tc>
      </w:tr>
      <w:tr w:rsidR="0077274A" w:rsidRPr="0077274A" w14:paraId="3A1360E3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BCC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QA65S90DAUXEG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E0285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10,199 </w:t>
            </w:r>
          </w:p>
        </w:tc>
      </w:tr>
      <w:tr w:rsidR="0077274A" w:rsidRPr="0077274A" w14:paraId="24DAEC5B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C3A0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QA75LS03DAUXEG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59ED3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9,599 </w:t>
            </w:r>
          </w:p>
        </w:tc>
      </w:tr>
      <w:tr w:rsidR="0077274A" w:rsidRPr="0077274A" w14:paraId="3845F9B9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184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QA55S90DAUXEG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4C995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8,999 </w:t>
            </w:r>
          </w:p>
        </w:tc>
      </w:tr>
      <w:tr w:rsidR="0077274A" w:rsidRPr="0077274A" w14:paraId="157917D5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0892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QA55QN90DAUXEG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7BC22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7,799 </w:t>
            </w:r>
          </w:p>
        </w:tc>
      </w:tr>
      <w:tr w:rsidR="0077274A" w:rsidRPr="0077274A" w14:paraId="6FE452BD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1B0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QA50QN90DAUXEG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BC655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6,239 </w:t>
            </w:r>
          </w:p>
        </w:tc>
      </w:tr>
      <w:tr w:rsidR="0077274A" w:rsidRPr="0077274A" w14:paraId="79297BD1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EC7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QA55QN85DBUXEG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EB459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5,999 </w:t>
            </w:r>
          </w:p>
        </w:tc>
      </w:tr>
      <w:tr w:rsidR="0077274A" w:rsidRPr="0077274A" w14:paraId="30248E6F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7B0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QA55QN85CAUXEG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DF108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5,159 </w:t>
            </w:r>
          </w:p>
        </w:tc>
      </w:tr>
      <w:tr w:rsidR="0077274A" w:rsidRPr="0077274A" w14:paraId="196B25B7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F997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QA43QN90DAUXEG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BD15A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   4,799 </w:t>
            </w:r>
          </w:p>
        </w:tc>
      </w:tr>
      <w:tr w:rsidR="0077274A" w:rsidRPr="0077274A" w14:paraId="174EE494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A3EA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QA98QN90DAUXEG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17F5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71,999 </w:t>
            </w:r>
          </w:p>
        </w:tc>
      </w:tr>
      <w:tr w:rsidR="0077274A" w:rsidRPr="0077274A" w14:paraId="36163327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BAF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QA98Q80CAUXEG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41213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33,599 </w:t>
            </w:r>
          </w:p>
        </w:tc>
      </w:tr>
      <w:tr w:rsidR="0077274A" w:rsidRPr="0077274A" w14:paraId="1682C15C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2741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</w:pPr>
            <w:r w:rsidRPr="007727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ko-KR"/>
              </w:rPr>
              <w:t xml:space="preserve"> QA85QN800DUXEG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920D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32,459 </w:t>
            </w:r>
          </w:p>
        </w:tc>
      </w:tr>
      <w:tr w:rsidR="0077274A" w:rsidRPr="0077274A" w14:paraId="71AF4307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896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QA85QN800CUXEG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44E2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32,399 </w:t>
            </w:r>
          </w:p>
        </w:tc>
      </w:tr>
      <w:tr w:rsidR="0077274A" w:rsidRPr="0077274A" w14:paraId="55CE90AC" w14:textId="77777777" w:rsidTr="0077274A">
        <w:trPr>
          <w:trHeight w:val="28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4D5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QA77S95CAUXEG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61CC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25,199 </w:t>
            </w:r>
          </w:p>
        </w:tc>
      </w:tr>
      <w:tr w:rsidR="0077274A" w:rsidRPr="0077274A" w14:paraId="6EE7DEB9" w14:textId="77777777" w:rsidTr="0077274A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DD9" w14:textId="77777777" w:rsidR="0077274A" w:rsidRPr="0077274A" w:rsidRDefault="0077274A" w:rsidP="0077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QA75QN800CUXEG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19619" w14:textId="77777777" w:rsidR="0077274A" w:rsidRPr="0077274A" w:rsidRDefault="0077274A" w:rsidP="0077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77274A"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      24,599 </w:t>
            </w:r>
          </w:p>
        </w:tc>
      </w:tr>
    </w:tbl>
    <w:p w14:paraId="493E3721" w14:textId="77777777" w:rsidR="0077274A" w:rsidRPr="001F424D" w:rsidRDefault="0077274A" w:rsidP="0077274A">
      <w:pPr>
        <w:pStyle w:val="NormalWeb"/>
        <w:bidi/>
        <w:spacing w:before="0" w:beforeAutospacing="0" w:after="48" w:afterAutospacing="0"/>
        <w:ind w:left="72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bookmarkStart w:id="0" w:name="_GoBack"/>
      <w:bookmarkEnd w:id="0"/>
    </w:p>
    <w:p w14:paraId="2D7EBC19" w14:textId="77777777" w:rsidR="001F424D" w:rsidRDefault="001F424D" w:rsidP="001F424D">
      <w:pPr>
        <w:pStyle w:val="NormalWeb"/>
        <w:bidi/>
        <w:spacing w:before="0" w:beforeAutospacing="0" w:after="48" w:afterAutospacing="0"/>
        <w:ind w:left="72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</w:p>
    <w:p w14:paraId="324A331C" w14:textId="5CBB3924" w:rsidR="00BD26E0" w:rsidRDefault="003E7AD1" w:rsidP="00640EBB">
      <w:pPr>
        <w:pStyle w:val="NormalWeb"/>
        <w:numPr>
          <w:ilvl w:val="0"/>
          <w:numId w:val="2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يسري هذا العرض عند إستبدال تيليفزيون من جانب العميل بحد أدني مقاس 55 بوصة أو أكبر من 55 بوصة</w:t>
      </w:r>
      <w:r w:rsidR="00E43140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.</w:t>
      </w:r>
    </w:p>
    <w:p w14:paraId="01F5AE88" w14:textId="71D277C8" w:rsidR="002718DC" w:rsidRDefault="00BD26E0" w:rsidP="00BD26E0">
      <w:pPr>
        <w:pStyle w:val="NormalWeb"/>
        <w:numPr>
          <w:ilvl w:val="0"/>
          <w:numId w:val="2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للإستفادة من العرض/الخصم </w:t>
      </w:r>
      <w:r w:rsidR="00640EBB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يلتزم العميل</w:t>
      </w:r>
      <w:r w:rsidR="00BF1882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 </w:t>
      </w:r>
      <w:r w:rsidR="00603CF1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بإتباع خطوات </w:t>
      </w: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تفعيل العرض كالأتي: </w:t>
      </w:r>
    </w:p>
    <w:p w14:paraId="41DFE46E" w14:textId="794ADA6B" w:rsidR="00BD26E0" w:rsidRDefault="002D22AC" w:rsidP="00BD26E0">
      <w:pPr>
        <w:pStyle w:val="NormalWeb"/>
        <w:numPr>
          <w:ilvl w:val="0"/>
          <w:numId w:val="4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ع</w:t>
      </w:r>
      <w:r w:rsidR="00140E2E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ن</w:t>
      </w: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د شراء أي من الموديلات المذكورة أعلاه, يقوم العميل </w:t>
      </w:r>
      <w:r w:rsidR="004539DC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بإختيار </w:t>
      </w:r>
      <w:r w:rsidR="0073175B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إستبدال التيليفزيون قبل إتمام عملية الشراء وإختيار وسيلة الدفع.</w:t>
      </w:r>
    </w:p>
    <w:p w14:paraId="5C2BF275" w14:textId="65101141" w:rsidR="0073175B" w:rsidRDefault="0073175B" w:rsidP="0073175B">
      <w:pPr>
        <w:pStyle w:val="NormalWeb"/>
        <w:numPr>
          <w:ilvl w:val="0"/>
          <w:numId w:val="4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يختار العميل نوع التيليفزيون محل الإستبدال وال</w:t>
      </w:r>
      <w:r w:rsidR="00F4194A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مقاس.</w:t>
      </w:r>
    </w:p>
    <w:p w14:paraId="3472EA5E" w14:textId="3DE79AAE" w:rsidR="00F4194A" w:rsidRDefault="00F4194A" w:rsidP="00F4194A">
      <w:pPr>
        <w:pStyle w:val="NormalWeb"/>
        <w:numPr>
          <w:ilvl w:val="0"/>
          <w:numId w:val="4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يوافق العميل علي شروط وأحكام العرض.</w:t>
      </w:r>
    </w:p>
    <w:p w14:paraId="7925CB44" w14:textId="616712D8" w:rsidR="00F4194A" w:rsidRDefault="00486E9D" w:rsidP="00F4194A">
      <w:pPr>
        <w:pStyle w:val="NormalWeb"/>
        <w:numPr>
          <w:ilvl w:val="0"/>
          <w:numId w:val="4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يتم </w:t>
      </w:r>
      <w:r w:rsidR="00A2181C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تطبيق</w:t>
      </w: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 نسبة الخصم المذكورة أعلاه حسب </w:t>
      </w:r>
      <w:r w:rsidR="00A2181C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كل موديل يتم شراءه </w:t>
      </w:r>
      <w:r w:rsidR="004E72A2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من متجر سامسونج الإلكتروني.</w:t>
      </w:r>
    </w:p>
    <w:p w14:paraId="4A4ACC20" w14:textId="44AFA564" w:rsidR="004E72A2" w:rsidRDefault="004E72A2" w:rsidP="004E72A2">
      <w:pPr>
        <w:pStyle w:val="NormalWeb"/>
        <w:numPr>
          <w:ilvl w:val="0"/>
          <w:numId w:val="4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يلتزم العميل </w:t>
      </w:r>
      <w:r w:rsidR="00646FB0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بتسليم </w:t>
      </w:r>
      <w:r w:rsidR="00CC0801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التيليفزون محل الإستبدال إلي مندوب التوصيل أثناء </w:t>
      </w:r>
      <w:r w:rsidR="00252B2A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توصيل المنتج الذي تم شراءه من متجر سامسونج الإلكتروني.</w:t>
      </w:r>
    </w:p>
    <w:p w14:paraId="2168BFC0" w14:textId="4D4FD6A2" w:rsidR="00252B2A" w:rsidRPr="00BB761A" w:rsidRDefault="00252B2A" w:rsidP="00252B2A">
      <w:pPr>
        <w:pStyle w:val="NormalWeb"/>
        <w:numPr>
          <w:ilvl w:val="0"/>
          <w:numId w:val="4"/>
        </w:numPr>
        <w:bidi/>
        <w:spacing w:before="0" w:beforeAutospacing="0" w:after="48" w:afterAutospacing="0"/>
        <w:rPr>
          <w:rStyle w:val="hps"/>
          <w:rFonts w:asciiTheme="minorHAnsi" w:hAnsiTheme="minorHAnsi" w:cstheme="minorHAnsi"/>
          <w:color w:val="000000"/>
          <w:sz w:val="22"/>
          <w:szCs w:val="22"/>
          <w:shd w:val="clear" w:color="auto" w:fill="FDFDFD"/>
          <w:lang w:bidi="ar-EG"/>
        </w:rPr>
      </w:pPr>
      <w:r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في حالة عدم تسليم العميل </w:t>
      </w:r>
      <w:r w:rsidR="00591719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للتيليفزيون محل الإستبدال يحق لشركة سامسونج الإمتناع عن تسليم ا</w:t>
      </w:r>
      <w:r w:rsidR="00430D6F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 xml:space="preserve">لمنتج الذي تم شراءه ورد أي مبالغ مدفوعة من قبل </w:t>
      </w:r>
      <w:r w:rsidR="007A5C9F">
        <w:rPr>
          <w:rStyle w:val="hps"/>
          <w:rFonts w:asciiTheme="minorHAnsi" w:hAnsiTheme="minorHAnsi" w:cstheme="minorHAnsi" w:hint="cs"/>
          <w:color w:val="000000"/>
          <w:sz w:val="22"/>
          <w:szCs w:val="22"/>
          <w:shd w:val="clear" w:color="auto" w:fill="FDFDFD"/>
          <w:rtl/>
          <w:lang w:bidi="ar-EG"/>
        </w:rPr>
        <w:t>العميل إن وجدت.</w:t>
      </w:r>
    </w:p>
    <w:p w14:paraId="7CE5EAB0" w14:textId="77777777" w:rsidR="00C71D40" w:rsidRPr="00183518" w:rsidRDefault="00C71D40" w:rsidP="002718DC">
      <w:pPr>
        <w:autoSpaceDE w:val="0"/>
        <w:autoSpaceDN w:val="0"/>
        <w:bidi/>
        <w:adjustRightInd w:val="0"/>
        <w:spacing w:line="240" w:lineRule="auto"/>
        <w:rPr>
          <w:rStyle w:val="hps"/>
          <w:rFonts w:cstheme="minorHAnsi"/>
          <w:b/>
          <w:bCs/>
          <w:rtl/>
        </w:rPr>
      </w:pPr>
    </w:p>
    <w:p w14:paraId="60912E11" w14:textId="6414614E" w:rsidR="0038451B" w:rsidRPr="006B296E" w:rsidRDefault="0038451B" w:rsidP="00C71D40">
      <w:pPr>
        <w:autoSpaceDE w:val="0"/>
        <w:autoSpaceDN w:val="0"/>
        <w:bidi/>
        <w:adjustRightInd w:val="0"/>
        <w:spacing w:line="240" w:lineRule="auto"/>
        <w:rPr>
          <w:rStyle w:val="hps"/>
          <w:rFonts w:cstheme="minorHAnsi"/>
          <w:b/>
          <w:bCs/>
          <w:u w:val="single"/>
        </w:rPr>
      </w:pPr>
      <w:r w:rsidRPr="006B296E">
        <w:rPr>
          <w:rStyle w:val="hps"/>
          <w:rFonts w:cstheme="minorHAnsi"/>
          <w:b/>
          <w:bCs/>
          <w:u w:val="single"/>
          <w:rtl/>
        </w:rPr>
        <w:t xml:space="preserve">شروط </w:t>
      </w:r>
      <w:r w:rsidR="006B6831" w:rsidRPr="006B296E">
        <w:rPr>
          <w:rStyle w:val="hps"/>
          <w:rFonts w:cstheme="minorHAnsi" w:hint="cs"/>
          <w:b/>
          <w:bCs/>
          <w:u w:val="single"/>
          <w:rtl/>
        </w:rPr>
        <w:t>وأحكام</w:t>
      </w:r>
      <w:r w:rsidRPr="006B296E">
        <w:rPr>
          <w:rStyle w:val="hps"/>
          <w:rFonts w:cstheme="minorHAnsi"/>
          <w:b/>
          <w:bCs/>
          <w:u w:val="single"/>
          <w:rtl/>
        </w:rPr>
        <w:t xml:space="preserve"> عامه:</w:t>
      </w:r>
    </w:p>
    <w:p w14:paraId="3CA12335" w14:textId="460B3B6E" w:rsidR="0038451B" w:rsidRPr="006B296E" w:rsidRDefault="0038451B" w:rsidP="0038451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000000"/>
        </w:rPr>
      </w:pPr>
      <w:r w:rsidRPr="006B296E">
        <w:rPr>
          <w:rFonts w:cstheme="minorHAnsi"/>
          <w:color w:val="000000"/>
          <w:rtl/>
          <w:lang w:bidi="ar-EG"/>
        </w:rPr>
        <w:t xml:space="preserve">يسري العرض </w:t>
      </w:r>
      <w:r w:rsidR="008A385B" w:rsidRPr="006B296E">
        <w:rPr>
          <w:rFonts w:cstheme="minorHAnsi" w:hint="cs"/>
          <w:color w:val="000000"/>
          <w:rtl/>
          <w:lang w:bidi="ar-EG"/>
        </w:rPr>
        <w:t>على</w:t>
      </w:r>
      <w:r w:rsidRPr="006B296E">
        <w:rPr>
          <w:rFonts w:cstheme="minorHAnsi"/>
          <w:color w:val="000000"/>
          <w:rtl/>
          <w:lang w:bidi="ar-EG"/>
        </w:rPr>
        <w:t xml:space="preserve"> </w:t>
      </w:r>
      <w:r w:rsidRPr="006B296E">
        <w:rPr>
          <w:rFonts w:cstheme="minorHAnsi" w:hint="cs"/>
          <w:color w:val="000000"/>
          <w:rtl/>
        </w:rPr>
        <w:t>الشاشات المذكورة أعلاه</w:t>
      </w:r>
      <w:r w:rsidRPr="006B296E">
        <w:rPr>
          <w:rFonts w:cstheme="minorHAnsi"/>
          <w:color w:val="000000"/>
          <w:rtl/>
        </w:rPr>
        <w:t xml:space="preserve"> </w:t>
      </w:r>
      <w:r w:rsidR="002E729B">
        <w:rPr>
          <w:rFonts w:cstheme="minorHAnsi" w:hint="cs"/>
          <w:color w:val="000000"/>
          <w:rtl/>
          <w:lang w:bidi="ar-EG"/>
        </w:rPr>
        <w:t xml:space="preserve">والخاضعة للعرض سواء تخفيض سعر </w:t>
      </w:r>
      <w:r w:rsidRPr="006B296E">
        <w:rPr>
          <w:rFonts w:cstheme="minorHAnsi"/>
          <w:color w:val="000000"/>
          <w:rtl/>
          <w:lang w:bidi="ar-EG"/>
        </w:rPr>
        <w:t xml:space="preserve">خلال الفترة </w:t>
      </w:r>
      <w:r w:rsidR="001C1996" w:rsidRPr="006B296E">
        <w:rPr>
          <w:rFonts w:cstheme="minorHAnsi" w:hint="cs"/>
          <w:color w:val="000000"/>
          <w:rtl/>
          <w:lang w:bidi="ar-EG"/>
        </w:rPr>
        <w:t xml:space="preserve">الممتدة </w:t>
      </w:r>
      <w:r w:rsidR="001C1996">
        <w:rPr>
          <w:rFonts w:cstheme="minorHAnsi" w:hint="cs"/>
          <w:color w:val="000000"/>
          <w:shd w:val="clear" w:color="auto" w:fill="FDFDFD"/>
          <w:rtl/>
        </w:rPr>
        <w:t>من</w:t>
      </w:r>
      <w:r w:rsidR="00CA1888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E66DBB">
        <w:rPr>
          <w:rFonts w:cstheme="minorHAnsi" w:hint="cs"/>
          <w:color w:val="000000"/>
          <w:shd w:val="clear" w:color="auto" w:fill="FDFDFD"/>
          <w:rtl/>
        </w:rPr>
        <w:t>8 يوليو</w:t>
      </w:r>
      <w:r w:rsidR="00E66DBB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E66DBB">
        <w:rPr>
          <w:rFonts w:cstheme="minorHAnsi" w:hint="cs"/>
          <w:color w:val="000000"/>
          <w:shd w:val="clear" w:color="auto" w:fill="FDFDFD"/>
          <w:rtl/>
        </w:rPr>
        <w:t>2024</w:t>
      </w:r>
      <w:r w:rsidR="00E66DBB" w:rsidRPr="00A71535">
        <w:rPr>
          <w:rFonts w:cstheme="minorHAnsi"/>
          <w:color w:val="000000"/>
          <w:shd w:val="clear" w:color="auto" w:fill="FDFDFD"/>
          <w:rtl/>
        </w:rPr>
        <w:t xml:space="preserve"> وحتى</w:t>
      </w:r>
      <w:r w:rsidR="00E66DBB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E66DBB">
        <w:rPr>
          <w:rFonts w:cstheme="minorHAnsi" w:hint="cs"/>
          <w:color w:val="000000"/>
          <w:shd w:val="clear" w:color="auto" w:fill="FDFDFD"/>
          <w:rtl/>
        </w:rPr>
        <w:t>30</w:t>
      </w:r>
      <w:r w:rsidR="00E66DBB" w:rsidRPr="00A71535">
        <w:rPr>
          <w:rFonts w:cstheme="minorHAnsi"/>
          <w:color w:val="000000"/>
          <w:shd w:val="clear" w:color="auto" w:fill="FDFDFD"/>
          <w:rtl/>
        </w:rPr>
        <w:t xml:space="preserve"> </w:t>
      </w:r>
      <w:r w:rsidR="00E66DBB">
        <w:rPr>
          <w:rFonts w:cstheme="minorHAnsi" w:hint="cs"/>
          <w:color w:val="000000"/>
          <w:shd w:val="clear" w:color="auto" w:fill="FDFDFD"/>
          <w:rtl/>
        </w:rPr>
        <w:t>سبتمبر</w:t>
      </w:r>
      <w:r w:rsidR="00E66DBB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E66DBB">
        <w:rPr>
          <w:rFonts w:cstheme="minorHAnsi" w:hint="cs"/>
          <w:color w:val="000000"/>
          <w:shd w:val="clear" w:color="auto" w:fill="FDFDFD"/>
          <w:rtl/>
        </w:rPr>
        <w:t>2024</w:t>
      </w:r>
      <w:r w:rsidR="00E66DBB" w:rsidRPr="00A71535">
        <w:rPr>
          <w:rFonts w:cstheme="minorHAnsi" w:hint="cs"/>
          <w:color w:val="000000"/>
          <w:shd w:val="clear" w:color="auto" w:fill="FDFDFD"/>
          <w:rtl/>
        </w:rPr>
        <w:t xml:space="preserve"> </w:t>
      </w:r>
      <w:r w:rsidR="00E95C0A" w:rsidRPr="00C00E2D">
        <w:rPr>
          <w:rFonts w:cstheme="minorHAnsi"/>
          <w:color w:val="000000"/>
          <w:rtl/>
          <w:lang w:bidi="ar-EG"/>
        </w:rPr>
        <w:t>أو</w:t>
      </w:r>
      <w:r w:rsidRPr="006B296E">
        <w:rPr>
          <w:rFonts w:cstheme="minorHAnsi"/>
          <w:color w:val="000000"/>
          <w:rtl/>
          <w:lang w:bidi="ar-EG"/>
        </w:rPr>
        <w:t xml:space="preserve"> </w:t>
      </w:r>
      <w:r w:rsidR="00E95C0A" w:rsidRPr="006B296E">
        <w:rPr>
          <w:rFonts w:cstheme="minorHAnsi" w:hint="cs"/>
          <w:color w:val="000000"/>
          <w:rtl/>
          <w:lang w:bidi="ar-EG"/>
        </w:rPr>
        <w:t>حتى</w:t>
      </w:r>
      <w:r w:rsidRPr="006B296E">
        <w:rPr>
          <w:rFonts w:cstheme="minorHAnsi"/>
          <w:color w:val="000000"/>
          <w:rtl/>
          <w:lang w:bidi="ar-EG"/>
        </w:rPr>
        <w:t xml:space="preserve"> نفاذ الكمية.</w:t>
      </w:r>
    </w:p>
    <w:p w14:paraId="0CD08AB7" w14:textId="5DAD7968" w:rsidR="0038451B" w:rsidRPr="006B296E" w:rsidRDefault="0038451B" w:rsidP="0038451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000000"/>
        </w:rPr>
      </w:pPr>
      <w:r w:rsidRPr="006B296E">
        <w:rPr>
          <w:rFonts w:cstheme="minorHAnsi"/>
          <w:color w:val="000000"/>
          <w:rtl/>
        </w:rPr>
        <w:t>يتوفر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هذا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 xml:space="preserve">العرض </w:t>
      </w:r>
      <w:r w:rsidR="001C1996">
        <w:rPr>
          <w:rFonts w:cstheme="minorHAnsi" w:hint="cs"/>
          <w:color w:val="000000"/>
          <w:rtl/>
        </w:rPr>
        <w:t>على</w:t>
      </w:r>
      <w:r>
        <w:rPr>
          <w:rFonts w:cstheme="minorHAnsi" w:hint="cs"/>
          <w:color w:val="000000"/>
          <w:rtl/>
        </w:rPr>
        <w:t xml:space="preserve"> متجر سامسونج الإلكتروني بجمهورية مصر العربية</w:t>
      </w:r>
      <w:r w:rsidRPr="006B296E">
        <w:rPr>
          <w:rFonts w:cstheme="minorHAnsi" w:hint="cs"/>
          <w:color w:val="000000"/>
          <w:rtl/>
        </w:rPr>
        <w:t>.</w:t>
      </w:r>
    </w:p>
    <w:p w14:paraId="37DFD517" w14:textId="4D920CB9" w:rsidR="00BD5100" w:rsidRPr="00F61CCB" w:rsidRDefault="00BD5100" w:rsidP="00F61C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222222"/>
        </w:rPr>
      </w:pPr>
      <w:r w:rsidRPr="00F61CCB">
        <w:rPr>
          <w:rFonts w:cstheme="minorHAnsi"/>
          <w:color w:val="222222"/>
          <w:rtl/>
        </w:rPr>
        <w:t xml:space="preserve">يقر العميل المُشارك في البرنامج أنه مالك الجهاز وله حرية التصرف بالجهاز للمشاركة في </w:t>
      </w:r>
      <w:r w:rsidR="000131F6" w:rsidRPr="00F61CCB">
        <w:rPr>
          <w:rFonts w:cstheme="minorHAnsi" w:hint="cs"/>
          <w:color w:val="222222"/>
          <w:rtl/>
        </w:rPr>
        <w:t>العرض</w:t>
      </w:r>
      <w:r w:rsidRPr="00F61CCB">
        <w:rPr>
          <w:rFonts w:cstheme="minorHAnsi"/>
          <w:color w:val="222222"/>
          <w:rtl/>
        </w:rPr>
        <w:t>.</w:t>
      </w:r>
    </w:p>
    <w:p w14:paraId="20FEA45B" w14:textId="6B0937E9" w:rsidR="00BD5100" w:rsidRPr="00F61CCB" w:rsidRDefault="00BD5100" w:rsidP="00F61C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222222"/>
        </w:rPr>
      </w:pPr>
      <w:r w:rsidRPr="00F61CCB">
        <w:rPr>
          <w:rFonts w:cstheme="minorHAnsi"/>
          <w:color w:val="222222"/>
          <w:rtl/>
        </w:rPr>
        <w:t xml:space="preserve">يلتزم العميل بمسح وتفريغ جميع البيانات المدرجة </w:t>
      </w:r>
      <w:r w:rsidRPr="00F61CCB">
        <w:rPr>
          <w:rFonts w:cstheme="minorHAnsi" w:hint="cs"/>
          <w:color w:val="222222"/>
          <w:rtl/>
        </w:rPr>
        <w:t>على</w:t>
      </w:r>
      <w:r w:rsidRPr="00F61CCB">
        <w:rPr>
          <w:rFonts w:cstheme="minorHAnsi"/>
          <w:color w:val="222222"/>
          <w:rtl/>
        </w:rPr>
        <w:t xml:space="preserve"> </w:t>
      </w:r>
      <w:r w:rsidR="000131F6" w:rsidRPr="00F61CCB">
        <w:rPr>
          <w:rFonts w:cstheme="minorHAnsi" w:hint="cs"/>
          <w:color w:val="222222"/>
          <w:rtl/>
        </w:rPr>
        <w:t>التليفزيون محل الإستبدال</w:t>
      </w:r>
      <w:r w:rsidRPr="00F61CCB">
        <w:rPr>
          <w:rFonts w:cstheme="minorHAnsi"/>
          <w:color w:val="222222"/>
          <w:rtl/>
        </w:rPr>
        <w:t xml:space="preserve"> وذلك قبل تسليم الجهاز </w:t>
      </w:r>
      <w:r w:rsidRPr="00F61CCB">
        <w:rPr>
          <w:rFonts w:cstheme="minorHAnsi" w:hint="cs"/>
          <w:color w:val="222222"/>
          <w:rtl/>
        </w:rPr>
        <w:t>إلى</w:t>
      </w:r>
      <w:r w:rsidRPr="00F61CCB">
        <w:rPr>
          <w:rFonts w:cstheme="minorHAnsi"/>
          <w:color w:val="222222"/>
          <w:rtl/>
        </w:rPr>
        <w:t xml:space="preserve"> </w:t>
      </w:r>
      <w:r w:rsidRPr="00F61CCB">
        <w:rPr>
          <w:rFonts w:cstheme="minorHAnsi" w:hint="cs"/>
          <w:color w:val="222222"/>
          <w:rtl/>
        </w:rPr>
        <w:t>المتجر.</w:t>
      </w:r>
    </w:p>
    <w:p w14:paraId="63F3F818" w14:textId="08F55395" w:rsidR="00BD5100" w:rsidRPr="00F61CCB" w:rsidRDefault="00BD5100" w:rsidP="00F61C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222222"/>
        </w:rPr>
      </w:pPr>
      <w:r w:rsidRPr="00F61CCB">
        <w:rPr>
          <w:rFonts w:cstheme="minorHAnsi"/>
          <w:color w:val="222222"/>
          <w:rtl/>
        </w:rPr>
        <w:t>يقر</w:t>
      </w:r>
      <w:r w:rsidRPr="00F61CCB">
        <w:rPr>
          <w:rFonts w:cstheme="minorHAnsi" w:hint="cs"/>
          <w:color w:val="222222"/>
          <w:rtl/>
        </w:rPr>
        <w:t xml:space="preserve"> </w:t>
      </w:r>
      <w:r w:rsidRPr="00F61CCB">
        <w:rPr>
          <w:rFonts w:cstheme="minorHAnsi"/>
          <w:color w:val="222222"/>
          <w:rtl/>
        </w:rPr>
        <w:t xml:space="preserve">العميل أنه علي علم تام أن الجهاز المُسلم </w:t>
      </w:r>
      <w:r w:rsidR="000131F6" w:rsidRPr="00F61CCB">
        <w:rPr>
          <w:rFonts w:cstheme="minorHAnsi" w:hint="cs"/>
          <w:color w:val="222222"/>
          <w:rtl/>
        </w:rPr>
        <w:t>لسامسونج</w:t>
      </w:r>
      <w:r w:rsidRPr="00F61CCB">
        <w:rPr>
          <w:rFonts w:cstheme="minorHAnsi"/>
          <w:color w:val="222222"/>
          <w:rtl/>
        </w:rPr>
        <w:t xml:space="preserve"> سيخضع </w:t>
      </w:r>
      <w:r w:rsidR="000131F6" w:rsidRPr="00F61CCB">
        <w:rPr>
          <w:rFonts w:cstheme="minorHAnsi" w:hint="cs"/>
          <w:color w:val="222222"/>
          <w:rtl/>
        </w:rPr>
        <w:t>ل</w:t>
      </w:r>
      <w:r w:rsidRPr="00F61CCB">
        <w:rPr>
          <w:rFonts w:cstheme="minorHAnsi" w:hint="cs"/>
          <w:color w:val="222222"/>
          <w:rtl/>
        </w:rPr>
        <w:t>إعادة</w:t>
      </w:r>
      <w:r w:rsidRPr="00F61CCB">
        <w:rPr>
          <w:rFonts w:cstheme="minorHAnsi"/>
          <w:color w:val="222222"/>
          <w:rtl/>
        </w:rPr>
        <w:t xml:space="preserve"> التدوير والتخلص الأمن أو تدمير بعض الأجهزة الغير قابلة لإعادة التدوير. ولا يحق له المطالبة بإسترداد الجهاز المُسلم </w:t>
      </w:r>
      <w:r w:rsidR="000131F6" w:rsidRPr="00F61CCB">
        <w:rPr>
          <w:rFonts w:cstheme="minorHAnsi" w:hint="cs"/>
          <w:color w:val="222222"/>
          <w:rtl/>
        </w:rPr>
        <w:t>لسامسونج</w:t>
      </w:r>
      <w:r w:rsidRPr="00F61CCB">
        <w:rPr>
          <w:rFonts w:cstheme="minorHAnsi"/>
          <w:color w:val="222222"/>
          <w:rtl/>
        </w:rPr>
        <w:t>.</w:t>
      </w:r>
    </w:p>
    <w:p w14:paraId="2181A409" w14:textId="3B8A9C03" w:rsidR="00BD5100" w:rsidRPr="00F61CCB" w:rsidRDefault="00BD5100" w:rsidP="00F61C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222222"/>
        </w:rPr>
      </w:pPr>
      <w:r w:rsidRPr="00F61CCB">
        <w:rPr>
          <w:rFonts w:cstheme="minorHAnsi"/>
          <w:color w:val="222222"/>
          <w:rtl/>
        </w:rPr>
        <w:t>بموجب مشاركة العميل في هذا البرنامج يت</w:t>
      </w:r>
      <w:r w:rsidRPr="00F61CCB">
        <w:rPr>
          <w:rFonts w:cstheme="minorHAnsi" w:hint="cs"/>
          <w:color w:val="222222"/>
          <w:rtl/>
        </w:rPr>
        <w:t>ن</w:t>
      </w:r>
      <w:r w:rsidRPr="00F61CCB">
        <w:rPr>
          <w:rFonts w:cstheme="minorHAnsi"/>
          <w:color w:val="222222"/>
          <w:rtl/>
        </w:rPr>
        <w:t>ازل الأخير</w:t>
      </w:r>
      <w:r w:rsidRPr="00F61CCB">
        <w:rPr>
          <w:rFonts w:cstheme="minorHAnsi" w:hint="cs"/>
          <w:color w:val="222222"/>
          <w:rtl/>
        </w:rPr>
        <w:t xml:space="preserve"> </w:t>
      </w:r>
      <w:r w:rsidR="00F61CCB" w:rsidRPr="00F61CCB">
        <w:rPr>
          <w:rFonts w:cstheme="minorHAnsi" w:hint="cs"/>
          <w:color w:val="222222"/>
          <w:rtl/>
        </w:rPr>
        <w:t>لسامسونج</w:t>
      </w:r>
      <w:r w:rsidRPr="00F61CCB">
        <w:rPr>
          <w:rFonts w:cstheme="minorHAnsi" w:hint="cs"/>
          <w:color w:val="222222"/>
          <w:rtl/>
        </w:rPr>
        <w:t xml:space="preserve"> </w:t>
      </w:r>
      <w:r w:rsidRPr="00F61CCB">
        <w:rPr>
          <w:rFonts w:cstheme="minorHAnsi"/>
          <w:color w:val="222222"/>
          <w:rtl/>
        </w:rPr>
        <w:t xml:space="preserve">عن أي حقوق له </w:t>
      </w:r>
      <w:r w:rsidRPr="00F61CCB">
        <w:rPr>
          <w:rFonts w:cstheme="minorHAnsi" w:hint="cs"/>
          <w:color w:val="222222"/>
          <w:rtl/>
        </w:rPr>
        <w:t>على</w:t>
      </w:r>
      <w:r w:rsidRPr="00F61CCB">
        <w:rPr>
          <w:rFonts w:cstheme="minorHAnsi"/>
          <w:color w:val="222222"/>
          <w:rtl/>
        </w:rPr>
        <w:t xml:space="preserve"> الجهاز ولا يحق له المطالبة بإسترداد أو إسترجاع الجهاز.</w:t>
      </w:r>
    </w:p>
    <w:p w14:paraId="765AC244" w14:textId="057EB5A7" w:rsidR="00BD5100" w:rsidRDefault="00BD5100" w:rsidP="00BD51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222222"/>
        </w:rPr>
      </w:pPr>
      <w:r w:rsidRPr="00F61CCB">
        <w:rPr>
          <w:rFonts w:cstheme="minorHAnsi"/>
          <w:color w:val="222222"/>
          <w:rtl/>
        </w:rPr>
        <w:t xml:space="preserve">لا تكون سامسونج مسئولة عن البيانات المُدرجة </w:t>
      </w:r>
      <w:r w:rsidRPr="00F61CCB">
        <w:rPr>
          <w:rFonts w:cstheme="minorHAnsi" w:hint="cs"/>
          <w:color w:val="222222"/>
          <w:rtl/>
        </w:rPr>
        <w:t>على</w:t>
      </w:r>
      <w:r w:rsidRPr="00F61CCB">
        <w:rPr>
          <w:rFonts w:cstheme="minorHAnsi"/>
          <w:color w:val="222222"/>
          <w:rtl/>
        </w:rPr>
        <w:t xml:space="preserve"> الأجهزة ولا تكون مسئولة عن فقدانها أو إسترجاعها.</w:t>
      </w:r>
    </w:p>
    <w:p w14:paraId="37663585" w14:textId="12DB8FB6" w:rsidR="0038451B" w:rsidRPr="00BD5100" w:rsidRDefault="0038451B" w:rsidP="00BD51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222222"/>
        </w:rPr>
      </w:pPr>
      <w:r w:rsidRPr="00BD5100">
        <w:rPr>
          <w:rFonts w:cstheme="minorHAnsi"/>
          <w:color w:val="222222"/>
          <w:rtl/>
        </w:rPr>
        <w:t>على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العميل أن يقوم عند إتمام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عملية الشراء للتلفزيون، بالاحتفاظ بفاتورة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الشراء كشرط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لامتلاك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المنتج،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بحيث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يتم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تقديم الفاتورة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>من قبل العميل لدى</w:t>
      </w:r>
      <w:r w:rsidRPr="00BD5100">
        <w:rPr>
          <w:rFonts w:cstheme="minorHAnsi"/>
          <w:color w:val="222222"/>
          <w:rtl/>
          <w:lang w:bidi="ar-EG"/>
        </w:rPr>
        <w:t xml:space="preserve"> </w:t>
      </w:r>
      <w:r w:rsidRPr="00BD5100">
        <w:rPr>
          <w:rFonts w:cstheme="minorHAnsi"/>
          <w:color w:val="222222"/>
          <w:rtl/>
        </w:rPr>
        <w:t>سامسونج</w:t>
      </w:r>
      <w:r w:rsidRPr="00BD5100">
        <w:rPr>
          <w:rFonts w:cstheme="minorHAnsi"/>
          <w:color w:val="222222"/>
        </w:rPr>
        <w:t xml:space="preserve"> </w:t>
      </w:r>
      <w:r w:rsidRPr="00BD5100">
        <w:rPr>
          <w:rFonts w:cstheme="minorHAnsi"/>
          <w:color w:val="222222"/>
          <w:rtl/>
        </w:rPr>
        <w:t xml:space="preserve">عند </w:t>
      </w:r>
      <w:r w:rsidRPr="00BD5100">
        <w:rPr>
          <w:rFonts w:cstheme="minorHAnsi" w:hint="cs"/>
          <w:color w:val="222222"/>
          <w:rtl/>
        </w:rPr>
        <w:t>الطلب،</w:t>
      </w:r>
      <w:r w:rsidRPr="00BD5100">
        <w:rPr>
          <w:rFonts w:cstheme="minorHAnsi"/>
          <w:color w:val="222222"/>
          <w:rtl/>
        </w:rPr>
        <w:t xml:space="preserve"> ولن </w:t>
      </w:r>
      <w:r w:rsidRPr="00BD5100">
        <w:rPr>
          <w:rFonts w:cstheme="minorHAnsi"/>
          <w:color w:val="000000"/>
          <w:rtl/>
        </w:rPr>
        <w:t>تتحمل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سامسونج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أو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أي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من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شركائها،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أية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مسؤولية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عن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أي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تكاليف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أو</w:t>
      </w:r>
      <w:r w:rsidRPr="00BD5100">
        <w:rPr>
          <w:rFonts w:cstheme="minorHAnsi" w:hint="cs"/>
          <w:color w:val="000000"/>
          <w:rtl/>
        </w:rPr>
        <w:t xml:space="preserve"> </w:t>
      </w:r>
      <w:r w:rsidRPr="00BD5100">
        <w:rPr>
          <w:rFonts w:cstheme="minorHAnsi"/>
          <w:color w:val="000000"/>
          <w:rtl/>
        </w:rPr>
        <w:t>أضرار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ناتجة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عن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فقدان العميل</w:t>
      </w:r>
      <w:r w:rsidRPr="00BD5100">
        <w:rPr>
          <w:rFonts w:cstheme="minorHAnsi"/>
          <w:color w:val="000000"/>
        </w:rPr>
        <w:t xml:space="preserve"> </w:t>
      </w:r>
      <w:r w:rsidRPr="00BD5100">
        <w:rPr>
          <w:rFonts w:cstheme="minorHAnsi"/>
          <w:color w:val="000000"/>
          <w:rtl/>
        </w:rPr>
        <w:t>للفاتورة، لأي سبب كان</w:t>
      </w:r>
      <w:r w:rsidRPr="00BD5100">
        <w:rPr>
          <w:rFonts w:cstheme="minorHAnsi"/>
          <w:color w:val="222222"/>
          <w:rtl/>
        </w:rPr>
        <w:t>.</w:t>
      </w:r>
    </w:p>
    <w:p w14:paraId="671FFB24" w14:textId="2F1F7046" w:rsidR="0038451B" w:rsidRPr="006B296E" w:rsidRDefault="006D7489" w:rsidP="0038451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222222"/>
        </w:rPr>
      </w:pPr>
      <w:r>
        <w:rPr>
          <w:rFonts w:cstheme="minorHAnsi" w:hint="cs"/>
          <w:color w:val="222222"/>
          <w:rtl/>
        </w:rPr>
        <w:t xml:space="preserve">تسري </w:t>
      </w:r>
      <w:r w:rsidR="0038451B" w:rsidRPr="002368D8">
        <w:rPr>
          <w:rFonts w:cstheme="minorHAnsi"/>
          <w:color w:val="222222"/>
          <w:rtl/>
        </w:rPr>
        <w:t>هذ</w:t>
      </w:r>
      <w:r w:rsidR="00470F95">
        <w:rPr>
          <w:rFonts w:cstheme="minorHAnsi" w:hint="cs"/>
          <w:color w:val="222222"/>
          <w:rtl/>
        </w:rPr>
        <w:t>ه</w:t>
      </w:r>
      <w:r w:rsidR="0038451B" w:rsidRPr="002368D8">
        <w:rPr>
          <w:rFonts w:cstheme="minorHAnsi"/>
          <w:color w:val="222222"/>
          <w:rtl/>
        </w:rPr>
        <w:t xml:space="preserve"> </w:t>
      </w:r>
      <w:r w:rsidR="00470F95">
        <w:rPr>
          <w:rFonts w:cstheme="minorHAnsi" w:hint="cs"/>
          <w:color w:val="222222"/>
          <w:rtl/>
        </w:rPr>
        <w:t>الشروط والأحكام</w:t>
      </w:r>
      <w:r w:rsidR="0038451B" w:rsidRPr="002368D8">
        <w:rPr>
          <w:rFonts w:cstheme="minorHAnsi"/>
          <w:color w:val="222222"/>
          <w:rtl/>
        </w:rPr>
        <w:t xml:space="preserve"> على </w:t>
      </w:r>
      <w:r w:rsidR="0038451B">
        <w:rPr>
          <w:rFonts w:cstheme="minorHAnsi" w:hint="cs"/>
          <w:color w:val="222222"/>
          <w:rtl/>
        </w:rPr>
        <w:t xml:space="preserve">موديلات شاشات سامسونج المذكورة أعلاه </w:t>
      </w:r>
      <w:r w:rsidR="0038451B" w:rsidRPr="002368D8">
        <w:rPr>
          <w:rFonts w:cstheme="minorHAnsi"/>
          <w:color w:val="222222"/>
          <w:rtl/>
        </w:rPr>
        <w:t>التي تم شرائها بضمان محلي </w:t>
      </w:r>
      <w:r w:rsidR="0038451B">
        <w:rPr>
          <w:rFonts w:cstheme="minorHAnsi" w:hint="cs"/>
          <w:color w:val="222222"/>
          <w:rtl/>
        </w:rPr>
        <w:t xml:space="preserve">من متجر سامسونج الإلكتروني </w:t>
      </w:r>
      <w:r w:rsidR="0038451B" w:rsidRPr="002368D8">
        <w:rPr>
          <w:rFonts w:cstheme="minorHAnsi"/>
          <w:color w:val="222222"/>
          <w:rtl/>
        </w:rPr>
        <w:t>بجمهورية مصر</w:t>
      </w:r>
      <w:r w:rsidR="0038451B" w:rsidRPr="002368D8">
        <w:rPr>
          <w:rFonts w:cstheme="minorHAnsi"/>
          <w:color w:val="222222"/>
        </w:rPr>
        <w:t xml:space="preserve"> </w:t>
      </w:r>
      <w:r w:rsidR="0038451B" w:rsidRPr="002368D8">
        <w:rPr>
          <w:rFonts w:cstheme="minorHAnsi"/>
          <w:color w:val="222222"/>
          <w:rtl/>
        </w:rPr>
        <w:t>العربية فقط</w:t>
      </w:r>
      <w:r w:rsidR="0038451B" w:rsidRPr="002368D8">
        <w:rPr>
          <w:rFonts w:cstheme="minorHAnsi" w:hint="cs"/>
          <w:color w:val="222222"/>
          <w:rtl/>
        </w:rPr>
        <w:t>.</w:t>
      </w:r>
    </w:p>
    <w:p w14:paraId="50F28D63" w14:textId="6A21BCD1" w:rsidR="0038451B" w:rsidRPr="006B296E" w:rsidRDefault="0038451B" w:rsidP="0038451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000000"/>
        </w:rPr>
      </w:pPr>
      <w:r w:rsidRPr="006B296E">
        <w:rPr>
          <w:rFonts w:cstheme="minorHAnsi"/>
          <w:color w:val="000000"/>
          <w:rtl/>
        </w:rPr>
        <w:t>تحتفظ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شركة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سامسونج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وفقا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لتقديرها</w:t>
      </w:r>
      <w:r w:rsidRPr="006B296E">
        <w:rPr>
          <w:rFonts w:cstheme="minorHAnsi"/>
          <w:color w:val="000000"/>
          <w:rtl/>
          <w:lang w:bidi="ar-LB"/>
        </w:rPr>
        <w:t>،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بالحق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في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إلغاء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أو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تعديل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العرض و/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أو</w:t>
      </w:r>
      <w:r w:rsidR="00B543BD">
        <w:rPr>
          <w:rFonts w:cstheme="minorHAnsi" w:hint="cs"/>
          <w:color w:val="000000"/>
          <w:rtl/>
        </w:rPr>
        <w:t xml:space="preserve"> </w:t>
      </w:r>
      <w:r w:rsidRPr="006B296E">
        <w:rPr>
          <w:rFonts w:cstheme="minorHAnsi"/>
          <w:color w:val="000000"/>
          <w:rtl/>
        </w:rPr>
        <w:t>إلغاء و/أو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تعديل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هذه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الشروط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والأحكام بالكامل، أو</w:t>
      </w:r>
      <w:r w:rsidR="00AE7826">
        <w:rPr>
          <w:rFonts w:cstheme="minorHAnsi" w:hint="cs"/>
          <w:color w:val="000000"/>
          <w:rtl/>
        </w:rPr>
        <w:t xml:space="preserve"> </w:t>
      </w:r>
      <w:r w:rsidRPr="006B296E">
        <w:rPr>
          <w:rFonts w:cstheme="minorHAnsi"/>
          <w:color w:val="000000"/>
          <w:rtl/>
        </w:rPr>
        <w:t>جزئيا</w:t>
      </w:r>
      <w:r w:rsidR="00AE7826">
        <w:rPr>
          <w:rFonts w:cstheme="minorHAnsi" w:hint="cs"/>
          <w:color w:val="000000"/>
          <w:rtl/>
        </w:rPr>
        <w:t>ً</w:t>
      </w:r>
      <w:r w:rsidRPr="006B296E">
        <w:rPr>
          <w:rFonts w:cstheme="minorHAnsi"/>
          <w:color w:val="000000"/>
          <w:rtl/>
        </w:rPr>
        <w:t>،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في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أي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وقت كان، بقرار استئثاري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 xml:space="preserve">من قبلها، </w:t>
      </w:r>
      <w:r w:rsidRPr="006B296E">
        <w:rPr>
          <w:rFonts w:cstheme="minorHAnsi"/>
          <w:color w:val="000000"/>
          <w:rtl/>
          <w:lang w:bidi="ar-EG"/>
        </w:rPr>
        <w:t xml:space="preserve">في أي وقت ودون إبداء </w:t>
      </w:r>
      <w:r w:rsidR="00A31523" w:rsidRPr="006B296E">
        <w:rPr>
          <w:rFonts w:cstheme="minorHAnsi" w:hint="cs"/>
          <w:color w:val="000000"/>
          <w:rtl/>
          <w:lang w:bidi="ar-EG"/>
        </w:rPr>
        <w:t>أسباب</w:t>
      </w:r>
      <w:r w:rsidRPr="006B296E">
        <w:rPr>
          <w:rFonts w:cstheme="minorHAnsi"/>
          <w:color w:val="000000"/>
          <w:rtl/>
          <w:lang w:bidi="ar-EG"/>
        </w:rPr>
        <w:t xml:space="preserve"> دون تحمل أية مسؤولية تجاه العميل.</w:t>
      </w:r>
      <w:r w:rsidRPr="006B296E">
        <w:rPr>
          <w:rFonts w:cstheme="minorHAnsi"/>
          <w:color w:val="000000"/>
        </w:rPr>
        <w:t xml:space="preserve"> </w:t>
      </w:r>
    </w:p>
    <w:p w14:paraId="0426EBBB" w14:textId="345C48B5" w:rsidR="0038451B" w:rsidRDefault="0038451B" w:rsidP="0038451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  <w:color w:val="000000"/>
        </w:rPr>
      </w:pPr>
      <w:r w:rsidRPr="006B296E">
        <w:rPr>
          <w:rFonts w:cstheme="minorHAnsi"/>
          <w:rtl/>
        </w:rPr>
        <w:t xml:space="preserve">يستلم </w:t>
      </w:r>
      <w:r w:rsidRPr="006B296E">
        <w:rPr>
          <w:rFonts w:cstheme="minorHAnsi"/>
          <w:rtl/>
          <w:lang w:bidi="ar-LB"/>
        </w:rPr>
        <w:t xml:space="preserve">العميل المنتج </w:t>
      </w:r>
      <w:r w:rsidRPr="006B296E">
        <w:rPr>
          <w:rFonts w:cstheme="minorHAnsi"/>
          <w:rtl/>
        </w:rPr>
        <w:t xml:space="preserve">على مسؤوليته مدركاً بأن سامسونج غير مسؤولة عن أي فقدان و/ أو ضرر قد يصيب العميل، أياً كان نوعه، قد ينشأ أو يكون مرتبطا، </w:t>
      </w:r>
      <w:r w:rsidRPr="006B296E">
        <w:rPr>
          <w:rFonts w:cstheme="minorHAnsi"/>
          <w:color w:val="000000"/>
          <w:rtl/>
        </w:rPr>
        <w:t>بهذه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الشروط</w:t>
      </w:r>
      <w:r w:rsidRPr="006B296E">
        <w:rPr>
          <w:rFonts w:cstheme="minorHAnsi"/>
          <w:color w:val="000000"/>
          <w:rtl/>
          <w:lang w:bidi="ar-EG"/>
        </w:rPr>
        <w:t xml:space="preserve"> </w:t>
      </w:r>
      <w:r w:rsidRPr="006B296E">
        <w:rPr>
          <w:rFonts w:cstheme="minorHAnsi"/>
          <w:color w:val="000000"/>
          <w:rtl/>
        </w:rPr>
        <w:t>والأحكام</w:t>
      </w:r>
      <w:r w:rsidRPr="006B296E">
        <w:rPr>
          <w:rFonts w:cstheme="minorHAnsi" w:hint="cs"/>
          <w:color w:val="000000"/>
          <w:rtl/>
        </w:rPr>
        <w:t>.</w:t>
      </w:r>
    </w:p>
    <w:p w14:paraId="5BDFC58A" w14:textId="425B71F5" w:rsidR="003C45FD" w:rsidRDefault="003C45FD" w:rsidP="003C45FD">
      <w:pPr>
        <w:pStyle w:val="NormalWeb"/>
        <w:numPr>
          <w:ilvl w:val="0"/>
          <w:numId w:val="1"/>
        </w:numPr>
        <w:bidi/>
        <w:spacing w:before="0" w:beforeAutospacing="0" w:after="48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3C45FD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في حالة </w:t>
      </w:r>
      <w:r w:rsidR="007768F6" w:rsidRPr="003C45FD">
        <w:rPr>
          <w:rFonts w:asciiTheme="minorHAnsi" w:eastAsiaTheme="minorEastAsia" w:hAnsiTheme="minorHAnsi" w:cstheme="minorHAnsi" w:hint="cs"/>
          <w:sz w:val="22"/>
          <w:szCs w:val="22"/>
          <w:rtl/>
        </w:rPr>
        <w:t>استرجاع</w:t>
      </w:r>
      <w:r w:rsidRPr="003C45FD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 أو إستبدال المنتج يلتزم العميل برد المنتج وجميع ملحقاته والهدية (إن وجدت) بالحالة التي إستلمها عليها أو سيتم خصم قيمة الهدية من قيمة المنتج.</w:t>
      </w:r>
    </w:p>
    <w:p w14:paraId="5228264C" w14:textId="77777777" w:rsidR="006C235B" w:rsidRPr="003C45FD" w:rsidRDefault="006C235B" w:rsidP="006C235B">
      <w:pPr>
        <w:pStyle w:val="NormalWeb"/>
        <w:bidi/>
        <w:spacing w:before="0" w:beforeAutospacing="0" w:after="48" w:afterAutospacing="0"/>
        <w:ind w:left="720"/>
        <w:rPr>
          <w:rFonts w:asciiTheme="minorHAnsi" w:eastAsiaTheme="minorEastAsia" w:hAnsiTheme="minorHAnsi" w:cstheme="minorHAnsi"/>
          <w:sz w:val="22"/>
          <w:szCs w:val="22"/>
        </w:rPr>
      </w:pPr>
    </w:p>
    <w:p w14:paraId="535E1887" w14:textId="69F9AA52" w:rsidR="003C45FD" w:rsidRPr="00E0640D" w:rsidRDefault="00E0640D" w:rsidP="00E0640D">
      <w:pPr>
        <w:pStyle w:val="NormalWeb"/>
        <w:numPr>
          <w:ilvl w:val="0"/>
          <w:numId w:val="1"/>
        </w:numPr>
        <w:bidi/>
        <w:spacing w:before="0" w:beforeAutospacing="0" w:after="48" w:afterAutospacing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في حالة شراء </w:t>
      </w:r>
      <w:r w:rsidR="00C956CC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المنتجات بالتقسيط عن طريق مقدمي خدمات التقسيط </w:t>
      </w:r>
      <w:r w:rsidR="00092D54" w:rsidRPr="00E0640D">
        <w:rPr>
          <w:rFonts w:asciiTheme="minorHAnsi" w:eastAsiaTheme="minorEastAsia" w:hAnsiTheme="minorHAnsi" w:cstheme="minorHAnsi"/>
          <w:sz w:val="22"/>
          <w:szCs w:val="22"/>
          <w:rtl/>
        </w:rPr>
        <w:t>لن تتحمل سامسونج أي مسؤولية تجاه العميل</w:t>
      </w:r>
      <w:r w:rsidR="00092D54" w:rsidRPr="00E0640D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 أو مقدمي خدمات التقسيط</w:t>
      </w:r>
      <w:r w:rsidR="00092D54" w:rsidRPr="00E0640D">
        <w:rPr>
          <w:rFonts w:asciiTheme="minorHAnsi" w:eastAsiaTheme="minorEastAsia" w:hAnsiTheme="minorHAnsi" w:cstheme="minorHAnsi"/>
          <w:sz w:val="22"/>
          <w:szCs w:val="22"/>
          <w:rtl/>
        </w:rPr>
        <w:t xml:space="preserve"> عن أي تكاليف وأضرار من أي نوع مرتبطة بالشراء أو ناتجة عن إستخدام و/أو عدم تمكن العميل من إستخدام هذا العرض </w:t>
      </w:r>
      <w:r w:rsidR="00F81B98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أو إخلال </w:t>
      </w:r>
      <w:r w:rsidR="00B74ED0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مقدمي خدمات التقسيط </w:t>
      </w:r>
      <w:r w:rsidR="00083A25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أو العملاء بإلتزماتهم </w:t>
      </w:r>
      <w:r w:rsidR="00092D54" w:rsidRPr="00E0640D">
        <w:rPr>
          <w:rFonts w:asciiTheme="minorHAnsi" w:eastAsiaTheme="minorEastAsia" w:hAnsiTheme="minorHAnsi" w:cstheme="minorHAnsi"/>
          <w:sz w:val="22"/>
          <w:szCs w:val="22"/>
          <w:rtl/>
        </w:rPr>
        <w:t>أو لأي سبب آخر</w:t>
      </w:r>
      <w:r w:rsidR="00092D54" w:rsidRPr="00E0640D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4843248" w14:textId="77777777" w:rsidR="00E0640D" w:rsidRPr="00E0640D" w:rsidRDefault="00E0640D" w:rsidP="00E0640D">
      <w:pPr>
        <w:pStyle w:val="NormalWeb"/>
        <w:bidi/>
        <w:spacing w:before="0" w:beforeAutospacing="0" w:after="48" w:afterAutospacing="0"/>
        <w:rPr>
          <w:rFonts w:asciiTheme="majorBidi" w:hAnsiTheme="majorBidi"/>
          <w:color w:val="000000"/>
          <w:shd w:val="clear" w:color="auto" w:fill="FDFDFD"/>
          <w:lang w:bidi="ar-EG"/>
        </w:rPr>
      </w:pPr>
    </w:p>
    <w:p w14:paraId="642E1376" w14:textId="51F8AF40" w:rsidR="0038451B" w:rsidRPr="00904AAE" w:rsidRDefault="0038451B" w:rsidP="0038451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contextualSpacing w:val="0"/>
        <w:jc w:val="both"/>
        <w:rPr>
          <w:rFonts w:cstheme="minorHAnsi"/>
        </w:rPr>
      </w:pPr>
      <w:r w:rsidRPr="00904AAE">
        <w:rPr>
          <w:rFonts w:cstheme="minorHAnsi"/>
          <w:rtl/>
        </w:rPr>
        <w:t>كلا من سامسونج والشركات الشقيق</w:t>
      </w:r>
      <w:r w:rsidRPr="00904AAE">
        <w:rPr>
          <w:rFonts w:cstheme="minorHAnsi" w:hint="cs"/>
          <w:rtl/>
        </w:rPr>
        <w:t>ة</w:t>
      </w:r>
      <w:r w:rsidRPr="00904AAE">
        <w:rPr>
          <w:rFonts w:cstheme="minorHAnsi"/>
          <w:rtl/>
        </w:rPr>
        <w:t xml:space="preserve"> والشركات التابعة والموزعين المعتمدين لا يكون متحمل/ مسؤول / أو ملتزم بأى حال من </w:t>
      </w:r>
      <w:r w:rsidRPr="00904AAE">
        <w:rPr>
          <w:rFonts w:cstheme="minorHAnsi" w:hint="cs"/>
          <w:rtl/>
        </w:rPr>
        <w:t>الأحوال</w:t>
      </w:r>
      <w:r w:rsidRPr="00904AAE">
        <w:rPr>
          <w:rFonts w:cstheme="minorHAnsi"/>
          <w:rtl/>
        </w:rPr>
        <w:t> بالوفاء بأي طلب شراء في حالة صدور قرار سيادي أو حدوث أي تغيير في القوانين أو اللوائح التي قد تؤثر على استيراد المنتج</w:t>
      </w:r>
      <w:r w:rsidR="00185310">
        <w:rPr>
          <w:rFonts w:cstheme="minorHAnsi" w:hint="cs"/>
          <w:rtl/>
        </w:rPr>
        <w:t xml:space="preserve"> أو مكونات المنتج</w:t>
      </w:r>
      <w:r w:rsidRPr="00904AAE">
        <w:rPr>
          <w:rFonts w:cstheme="minorHAnsi"/>
          <w:rtl/>
        </w:rPr>
        <w:t xml:space="preserve"> الذي يتم شراؤه من</w:t>
      </w:r>
      <w:r w:rsidRPr="00904AAE">
        <w:rPr>
          <w:rFonts w:cstheme="minorHAnsi" w:hint="cs"/>
        </w:rPr>
        <w:t xml:space="preserve"> </w:t>
      </w:r>
      <w:r w:rsidRPr="00904AAE">
        <w:rPr>
          <w:rFonts w:cstheme="minorHAnsi"/>
          <w:rtl/>
        </w:rPr>
        <w:t>سامسو</w:t>
      </w:r>
      <w:r w:rsidRPr="00904AAE">
        <w:rPr>
          <w:rFonts w:cstheme="minorHAnsi" w:hint="cs"/>
          <w:rtl/>
        </w:rPr>
        <w:t>ن</w:t>
      </w:r>
      <w:r w:rsidRPr="00904AAE">
        <w:rPr>
          <w:rFonts w:cstheme="minorHAnsi"/>
          <w:rtl/>
        </w:rPr>
        <w:t>ج مصر.</w:t>
      </w:r>
    </w:p>
    <w:p w14:paraId="5B3AEF88" w14:textId="77777777" w:rsidR="0038451B" w:rsidRPr="006B296E" w:rsidRDefault="0038451B" w:rsidP="0038451B">
      <w:pPr>
        <w:pStyle w:val="ListParagraph"/>
        <w:numPr>
          <w:ilvl w:val="0"/>
          <w:numId w:val="1"/>
        </w:numPr>
        <w:autoSpaceDN w:val="0"/>
        <w:bidi/>
        <w:jc w:val="both"/>
        <w:rPr>
          <w:rFonts w:cstheme="minorHAnsi"/>
          <w:color w:val="000000" w:themeColor="text1"/>
          <w:lang w:bidi="ar-EG"/>
        </w:rPr>
      </w:pPr>
      <w:r w:rsidRPr="006B296E">
        <w:rPr>
          <w:rFonts w:cstheme="minorHAnsi"/>
          <w:color w:val="000000" w:themeColor="text1"/>
          <w:rtl/>
          <w:lang w:bidi="ar-EG"/>
        </w:rPr>
        <w:t>لن تتحمل سامسونج أي مسؤولية تجاه العميل</w:t>
      </w:r>
      <w:r w:rsidRPr="006B296E">
        <w:rPr>
          <w:rFonts w:cstheme="minorHAnsi" w:hint="cs"/>
          <w:color w:val="000000" w:themeColor="text1"/>
          <w:rtl/>
          <w:lang w:bidi="ar-EG"/>
        </w:rPr>
        <w:t xml:space="preserve"> أو المتاجر المذكورة</w:t>
      </w:r>
      <w:r w:rsidRPr="006B296E">
        <w:rPr>
          <w:rFonts w:cstheme="minorHAnsi"/>
          <w:color w:val="000000" w:themeColor="text1"/>
          <w:rtl/>
          <w:lang w:bidi="ar-EG"/>
        </w:rPr>
        <w:t xml:space="preserve"> عن أي تكاليف وأضرار من أي نوع مرتبطة بالشراء أو ناتجة عن إستخدام و/أو عدم تمكن العميل من إستخدام هذا العرض أو لأي سبب آخر</w:t>
      </w:r>
      <w:r w:rsidRPr="006B296E">
        <w:rPr>
          <w:rFonts w:cstheme="minorHAnsi"/>
          <w:color w:val="000000" w:themeColor="text1"/>
          <w:lang w:bidi="ar-EG"/>
        </w:rPr>
        <w:t>.</w:t>
      </w:r>
    </w:p>
    <w:p w14:paraId="7F041044" w14:textId="77777777" w:rsidR="0038451B" w:rsidRPr="006B296E" w:rsidRDefault="0038451B" w:rsidP="0038451B">
      <w:pPr>
        <w:pStyle w:val="ListParagraph"/>
        <w:bidi/>
        <w:spacing w:after="0" w:line="240" w:lineRule="auto"/>
        <w:jc w:val="both"/>
        <w:rPr>
          <w:rFonts w:cstheme="minorHAnsi"/>
          <w:color w:val="000000"/>
        </w:rPr>
      </w:pPr>
    </w:p>
    <w:p w14:paraId="12B7FA8D" w14:textId="0273D8E9" w:rsidR="00BB761A" w:rsidRPr="00E70607" w:rsidRDefault="0038451B" w:rsidP="00E7060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color w:val="000000"/>
          <w:rtl/>
        </w:rPr>
      </w:pPr>
      <w:r w:rsidRPr="006B296E">
        <w:rPr>
          <w:rFonts w:cstheme="minorHAnsi"/>
          <w:rtl/>
          <w:lang w:bidi="ar-AE"/>
        </w:rPr>
        <w:t xml:space="preserve">يخضع أي نزاع مهما كانت طبيعته، سواء أكان له صلة مباشرة أو غير مباشرة بهذه الشروط والأحكام، أو بمشاركة العميل في العرض، لحكم وتفسير القوانين والتشريعات المعمول بها في </w:t>
      </w:r>
      <w:r w:rsidRPr="006B296E">
        <w:rPr>
          <w:rFonts w:cstheme="minorHAnsi"/>
          <w:color w:val="000000"/>
          <w:rtl/>
        </w:rPr>
        <w:t>جمهورية مصر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العربية، ويتم حله وتسويته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والنظر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فيه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من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قبل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المحاكم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ذات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الاختصاص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في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جمهورية مصر</w:t>
      </w:r>
      <w:r w:rsidRPr="006B296E">
        <w:rPr>
          <w:rFonts w:cstheme="minorHAnsi"/>
          <w:color w:val="000000"/>
        </w:rPr>
        <w:t xml:space="preserve"> </w:t>
      </w:r>
      <w:r w:rsidRPr="006B296E">
        <w:rPr>
          <w:rFonts w:cstheme="minorHAnsi"/>
          <w:color w:val="000000"/>
          <w:rtl/>
        </w:rPr>
        <w:t>العربية</w:t>
      </w:r>
      <w:r w:rsidRPr="006B296E">
        <w:rPr>
          <w:rFonts w:cstheme="minorHAnsi"/>
          <w:color w:val="000000"/>
        </w:rPr>
        <w:t>.</w:t>
      </w:r>
    </w:p>
    <w:sectPr w:rsidR="00BB761A" w:rsidRPr="00E7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CE57" w14:textId="77777777" w:rsidR="00AE6E70" w:rsidRDefault="00AE6E70" w:rsidP="0038451B">
      <w:pPr>
        <w:spacing w:after="0" w:line="240" w:lineRule="auto"/>
      </w:pPr>
      <w:r>
        <w:separator/>
      </w:r>
    </w:p>
  </w:endnote>
  <w:endnote w:type="continuationSeparator" w:id="0">
    <w:p w14:paraId="45B18D16" w14:textId="77777777" w:rsidR="00AE6E70" w:rsidRDefault="00AE6E70" w:rsidP="0038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C5A0" w14:textId="77777777" w:rsidR="00AE6E70" w:rsidRDefault="00AE6E70" w:rsidP="0038451B">
      <w:pPr>
        <w:spacing w:after="0" w:line="240" w:lineRule="auto"/>
      </w:pPr>
      <w:r>
        <w:separator/>
      </w:r>
    </w:p>
  </w:footnote>
  <w:footnote w:type="continuationSeparator" w:id="0">
    <w:p w14:paraId="1D226569" w14:textId="77777777" w:rsidR="00AE6E70" w:rsidRDefault="00AE6E70" w:rsidP="0038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182F"/>
    <w:multiLevelType w:val="hybridMultilevel"/>
    <w:tmpl w:val="353E0AC8"/>
    <w:lvl w:ilvl="0" w:tplc="03BA6B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36B1"/>
    <w:multiLevelType w:val="hybridMultilevel"/>
    <w:tmpl w:val="11D2E878"/>
    <w:lvl w:ilvl="0" w:tplc="1ABA9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79E8"/>
    <w:multiLevelType w:val="hybridMultilevel"/>
    <w:tmpl w:val="143A541C"/>
    <w:lvl w:ilvl="0" w:tplc="58F295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94A02"/>
    <w:multiLevelType w:val="hybridMultilevel"/>
    <w:tmpl w:val="18D61724"/>
    <w:lvl w:ilvl="0" w:tplc="FCB41FE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D29"/>
    <w:multiLevelType w:val="hybridMultilevel"/>
    <w:tmpl w:val="3C8635EC"/>
    <w:lvl w:ilvl="0" w:tplc="516AE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7F"/>
    <w:rsid w:val="000131F6"/>
    <w:rsid w:val="00014E42"/>
    <w:rsid w:val="00024A80"/>
    <w:rsid w:val="00051AF7"/>
    <w:rsid w:val="00061257"/>
    <w:rsid w:val="00070EA4"/>
    <w:rsid w:val="00074680"/>
    <w:rsid w:val="0008269E"/>
    <w:rsid w:val="00083A25"/>
    <w:rsid w:val="00092583"/>
    <w:rsid w:val="00092D54"/>
    <w:rsid w:val="000B5D94"/>
    <w:rsid w:val="000D7A0E"/>
    <w:rsid w:val="00121F67"/>
    <w:rsid w:val="00124248"/>
    <w:rsid w:val="00125FC5"/>
    <w:rsid w:val="00135028"/>
    <w:rsid w:val="00140E2E"/>
    <w:rsid w:val="00183518"/>
    <w:rsid w:val="00185310"/>
    <w:rsid w:val="00194491"/>
    <w:rsid w:val="001954A4"/>
    <w:rsid w:val="001C1996"/>
    <w:rsid w:val="001D2767"/>
    <w:rsid w:val="001D32A3"/>
    <w:rsid w:val="001D7C21"/>
    <w:rsid w:val="001E516F"/>
    <w:rsid w:val="001F424D"/>
    <w:rsid w:val="002252D1"/>
    <w:rsid w:val="00232E7E"/>
    <w:rsid w:val="00233B89"/>
    <w:rsid w:val="0024105D"/>
    <w:rsid w:val="00252B2A"/>
    <w:rsid w:val="002718DC"/>
    <w:rsid w:val="002730F6"/>
    <w:rsid w:val="00290A21"/>
    <w:rsid w:val="002A3C02"/>
    <w:rsid w:val="002B39C7"/>
    <w:rsid w:val="002D0B5B"/>
    <w:rsid w:val="002D22AC"/>
    <w:rsid w:val="002D3AD9"/>
    <w:rsid w:val="002E729B"/>
    <w:rsid w:val="00303AB7"/>
    <w:rsid w:val="003153DC"/>
    <w:rsid w:val="00320F7A"/>
    <w:rsid w:val="00325081"/>
    <w:rsid w:val="00351B85"/>
    <w:rsid w:val="0035387F"/>
    <w:rsid w:val="00363C7E"/>
    <w:rsid w:val="00365747"/>
    <w:rsid w:val="00381F4D"/>
    <w:rsid w:val="0038451B"/>
    <w:rsid w:val="003A4188"/>
    <w:rsid w:val="003B490E"/>
    <w:rsid w:val="003C45FD"/>
    <w:rsid w:val="003E2F8C"/>
    <w:rsid w:val="003E7AD1"/>
    <w:rsid w:val="00416942"/>
    <w:rsid w:val="00430D6F"/>
    <w:rsid w:val="00436F76"/>
    <w:rsid w:val="004539DC"/>
    <w:rsid w:val="00455B24"/>
    <w:rsid w:val="00470F95"/>
    <w:rsid w:val="004710D2"/>
    <w:rsid w:val="00473213"/>
    <w:rsid w:val="00486E9D"/>
    <w:rsid w:val="00493161"/>
    <w:rsid w:val="004A322B"/>
    <w:rsid w:val="004E72A2"/>
    <w:rsid w:val="00523B22"/>
    <w:rsid w:val="00524049"/>
    <w:rsid w:val="00524687"/>
    <w:rsid w:val="00546CA1"/>
    <w:rsid w:val="005477BA"/>
    <w:rsid w:val="005621CE"/>
    <w:rsid w:val="00564515"/>
    <w:rsid w:val="0056745E"/>
    <w:rsid w:val="00587E8B"/>
    <w:rsid w:val="0059015D"/>
    <w:rsid w:val="00591719"/>
    <w:rsid w:val="0059681D"/>
    <w:rsid w:val="005B67E6"/>
    <w:rsid w:val="005F172C"/>
    <w:rsid w:val="00603CF1"/>
    <w:rsid w:val="00603FFB"/>
    <w:rsid w:val="0060596B"/>
    <w:rsid w:val="00620796"/>
    <w:rsid w:val="00640B24"/>
    <w:rsid w:val="00640EBB"/>
    <w:rsid w:val="00646FB0"/>
    <w:rsid w:val="00662355"/>
    <w:rsid w:val="0066456C"/>
    <w:rsid w:val="00665895"/>
    <w:rsid w:val="0066672A"/>
    <w:rsid w:val="006B0F1B"/>
    <w:rsid w:val="006B2A0C"/>
    <w:rsid w:val="006B6831"/>
    <w:rsid w:val="006C009B"/>
    <w:rsid w:val="006C235B"/>
    <w:rsid w:val="006D306F"/>
    <w:rsid w:val="006D7489"/>
    <w:rsid w:val="006E13F1"/>
    <w:rsid w:val="0070544A"/>
    <w:rsid w:val="007065CA"/>
    <w:rsid w:val="0073175B"/>
    <w:rsid w:val="00731837"/>
    <w:rsid w:val="00755011"/>
    <w:rsid w:val="0077274A"/>
    <w:rsid w:val="007768F6"/>
    <w:rsid w:val="00781E63"/>
    <w:rsid w:val="00790E89"/>
    <w:rsid w:val="0079774E"/>
    <w:rsid w:val="007A5C9F"/>
    <w:rsid w:val="007A6CA3"/>
    <w:rsid w:val="007C1BCB"/>
    <w:rsid w:val="007F4445"/>
    <w:rsid w:val="00806036"/>
    <w:rsid w:val="00834B2C"/>
    <w:rsid w:val="00846B19"/>
    <w:rsid w:val="008522D9"/>
    <w:rsid w:val="008744E7"/>
    <w:rsid w:val="008A385B"/>
    <w:rsid w:val="008C7130"/>
    <w:rsid w:val="008F5657"/>
    <w:rsid w:val="0090377E"/>
    <w:rsid w:val="00912700"/>
    <w:rsid w:val="009321BB"/>
    <w:rsid w:val="00962FC5"/>
    <w:rsid w:val="00965CBB"/>
    <w:rsid w:val="00982843"/>
    <w:rsid w:val="00984657"/>
    <w:rsid w:val="00990690"/>
    <w:rsid w:val="009A0464"/>
    <w:rsid w:val="009B45E7"/>
    <w:rsid w:val="009E01FD"/>
    <w:rsid w:val="00A12AC2"/>
    <w:rsid w:val="00A2181C"/>
    <w:rsid w:val="00A31523"/>
    <w:rsid w:val="00A475CC"/>
    <w:rsid w:val="00A66BE8"/>
    <w:rsid w:val="00A71535"/>
    <w:rsid w:val="00A71A01"/>
    <w:rsid w:val="00A77B9D"/>
    <w:rsid w:val="00A921BE"/>
    <w:rsid w:val="00AA1D29"/>
    <w:rsid w:val="00AC4AEE"/>
    <w:rsid w:val="00AE6E70"/>
    <w:rsid w:val="00AE7826"/>
    <w:rsid w:val="00AF3524"/>
    <w:rsid w:val="00B36FF8"/>
    <w:rsid w:val="00B543BD"/>
    <w:rsid w:val="00B74ED0"/>
    <w:rsid w:val="00BB761A"/>
    <w:rsid w:val="00BC6475"/>
    <w:rsid w:val="00BD26E0"/>
    <w:rsid w:val="00BD5100"/>
    <w:rsid w:val="00BD7EE9"/>
    <w:rsid w:val="00BE07AF"/>
    <w:rsid w:val="00BF1882"/>
    <w:rsid w:val="00C00E2D"/>
    <w:rsid w:val="00C047CF"/>
    <w:rsid w:val="00C52604"/>
    <w:rsid w:val="00C71D40"/>
    <w:rsid w:val="00C956CC"/>
    <w:rsid w:val="00CA0B72"/>
    <w:rsid w:val="00CA1888"/>
    <w:rsid w:val="00CA291C"/>
    <w:rsid w:val="00CC0801"/>
    <w:rsid w:val="00CC1787"/>
    <w:rsid w:val="00CC73F6"/>
    <w:rsid w:val="00CC7C04"/>
    <w:rsid w:val="00CE78F3"/>
    <w:rsid w:val="00D02AC2"/>
    <w:rsid w:val="00D120C4"/>
    <w:rsid w:val="00D27847"/>
    <w:rsid w:val="00D5352A"/>
    <w:rsid w:val="00D72A48"/>
    <w:rsid w:val="00DA55E0"/>
    <w:rsid w:val="00DA5AFF"/>
    <w:rsid w:val="00DA713C"/>
    <w:rsid w:val="00DC2F1C"/>
    <w:rsid w:val="00DD1A46"/>
    <w:rsid w:val="00DF2A1D"/>
    <w:rsid w:val="00DF7DB5"/>
    <w:rsid w:val="00DF7F8D"/>
    <w:rsid w:val="00E03721"/>
    <w:rsid w:val="00E0640D"/>
    <w:rsid w:val="00E11365"/>
    <w:rsid w:val="00E128FF"/>
    <w:rsid w:val="00E43140"/>
    <w:rsid w:val="00E63B1C"/>
    <w:rsid w:val="00E66DBB"/>
    <w:rsid w:val="00E70607"/>
    <w:rsid w:val="00E95C0A"/>
    <w:rsid w:val="00E96428"/>
    <w:rsid w:val="00EA0C13"/>
    <w:rsid w:val="00EE547F"/>
    <w:rsid w:val="00EE74F5"/>
    <w:rsid w:val="00F153EB"/>
    <w:rsid w:val="00F17FEE"/>
    <w:rsid w:val="00F4194A"/>
    <w:rsid w:val="00F47763"/>
    <w:rsid w:val="00F5313B"/>
    <w:rsid w:val="00F61CCB"/>
    <w:rsid w:val="00F660EC"/>
    <w:rsid w:val="00F81B98"/>
    <w:rsid w:val="00F87823"/>
    <w:rsid w:val="00FC6F37"/>
    <w:rsid w:val="00FC7538"/>
    <w:rsid w:val="00FD41F2"/>
    <w:rsid w:val="00FD506E"/>
    <w:rsid w:val="00FE092E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69FC"/>
  <w15:chartTrackingRefBased/>
  <w15:docId w15:val="{29D704E9-3A04-4830-9FEE-5A2D070E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5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51B"/>
  </w:style>
  <w:style w:type="paragraph" w:styleId="Footer">
    <w:name w:val="footer"/>
    <w:basedOn w:val="Normal"/>
    <w:link w:val="FooterChar"/>
    <w:uiPriority w:val="99"/>
    <w:unhideWhenUsed/>
    <w:rsid w:val="0038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51B"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38451B"/>
    <w:pPr>
      <w:ind w:left="720"/>
      <w:contextualSpacing/>
    </w:pPr>
  </w:style>
  <w:style w:type="character" w:customStyle="1" w:styleId="hps">
    <w:name w:val="hps"/>
    <w:basedOn w:val="DefaultParagraphFont"/>
    <w:rsid w:val="0038451B"/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38451B"/>
    <w:rPr>
      <w:lang w:eastAsia="en-US"/>
    </w:rPr>
  </w:style>
  <w:style w:type="paragraph" w:styleId="NormalWeb">
    <w:name w:val="Normal (Web)"/>
    <w:basedOn w:val="Normal"/>
    <w:uiPriority w:val="99"/>
    <w:unhideWhenUsed/>
    <w:rsid w:val="0038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7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A168-B80C-49B4-89CC-49BCE68C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Taha/Online Business P/Professional/Samsung Electronics</dc:creator>
  <cp:keywords/>
  <dc:description/>
  <cp:lastModifiedBy>Mostafa Taha/Online Business P/Professional/Samsung Electronics</cp:lastModifiedBy>
  <cp:revision>8</cp:revision>
  <dcterms:created xsi:type="dcterms:W3CDTF">2024-03-07T17:37:00Z</dcterms:created>
  <dcterms:modified xsi:type="dcterms:W3CDTF">2024-07-16T12:34:00Z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